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D20A" w14:textId="21E56D42" w:rsidR="0033207F" w:rsidRDefault="0078251F" w:rsidP="00E112B1">
      <w:pPr>
        <w:pStyle w:val="ParaAttribute0"/>
        <w:spacing w:after="0"/>
        <w:rPr>
          <w:rStyle w:val="CharAttribute4"/>
          <w:rFonts w:hAnsi="Arial Unicode MS"/>
          <w:b/>
          <w:smallCaps/>
          <w:szCs w:val="48"/>
        </w:rPr>
      </w:pPr>
      <w:r w:rsidRPr="0078251F">
        <w:rPr>
          <w:rStyle w:val="CharAttribute4"/>
          <w:rFonts w:hAnsi="Arial Unicode MS"/>
          <w:b/>
          <w:smallCaps/>
          <w:szCs w:val="48"/>
        </w:rPr>
        <w:t>Probe- und Saisonplan 20</w:t>
      </w:r>
      <w:r w:rsidR="00CD080D">
        <w:rPr>
          <w:rStyle w:val="CharAttribute4"/>
          <w:rFonts w:hAnsi="Arial Unicode MS"/>
          <w:b/>
          <w:smallCaps/>
          <w:szCs w:val="48"/>
        </w:rPr>
        <w:t>20</w:t>
      </w:r>
      <w:r w:rsidR="00862424">
        <w:rPr>
          <w:rStyle w:val="CharAttribute4"/>
          <w:rFonts w:hAnsi="Arial Unicode MS"/>
          <w:b/>
          <w:smallCaps/>
          <w:szCs w:val="48"/>
        </w:rPr>
        <w:t xml:space="preserve"> </w:t>
      </w:r>
      <w:r w:rsidR="001B6AEB">
        <w:rPr>
          <w:rStyle w:val="CharAttribute4"/>
          <w:rFonts w:hAnsi="Arial Unicode MS"/>
          <w:b/>
          <w:smallCaps/>
          <w:szCs w:val="48"/>
        </w:rPr>
        <w:t>–</w:t>
      </w:r>
      <w:r w:rsidR="00B503E4">
        <w:rPr>
          <w:rStyle w:val="CharAttribute4"/>
          <w:rFonts w:hAnsi="Arial Unicode MS"/>
          <w:b/>
          <w:smallCaps/>
          <w:szCs w:val="48"/>
        </w:rPr>
        <w:t xml:space="preserve"> 20</w:t>
      </w:r>
      <w:r w:rsidR="00C15E21">
        <w:rPr>
          <w:rStyle w:val="CharAttribute4"/>
          <w:rFonts w:hAnsi="Arial Unicode MS"/>
          <w:b/>
          <w:smallCaps/>
          <w:szCs w:val="48"/>
        </w:rPr>
        <w:t>2</w:t>
      </w:r>
      <w:r w:rsidR="00CD080D">
        <w:rPr>
          <w:rStyle w:val="CharAttribute4"/>
          <w:rFonts w:hAnsi="Arial Unicode MS"/>
          <w:b/>
          <w:smallCaps/>
          <w:szCs w:val="48"/>
        </w:rPr>
        <w:t>1</w:t>
      </w:r>
    </w:p>
    <w:p w14:paraId="7C9FEA4F" w14:textId="77777777" w:rsidR="00E112B1" w:rsidRPr="006B03B5" w:rsidRDefault="00E112B1" w:rsidP="00E112B1">
      <w:pPr>
        <w:pStyle w:val="ParaAttribute0"/>
        <w:spacing w:after="0"/>
        <w:rPr>
          <w:rStyle w:val="CharAttribute4"/>
          <w:rFonts w:hAnsi="Arial Unicode MS"/>
          <w:b/>
          <w:smallCaps/>
          <w:sz w:val="18"/>
          <w:szCs w:val="48"/>
        </w:rPr>
      </w:pPr>
    </w:p>
    <w:tbl>
      <w:tblPr>
        <w:tblStyle w:val="DefaultTable"/>
        <w:tblW w:w="10177" w:type="dxa"/>
        <w:tblInd w:w="-34" w:type="dxa"/>
        <w:tblLook w:val="0000" w:firstRow="0" w:lastRow="0" w:firstColumn="0" w:lastColumn="0" w:noHBand="0" w:noVBand="0"/>
      </w:tblPr>
      <w:tblGrid>
        <w:gridCol w:w="558"/>
        <w:gridCol w:w="818"/>
        <w:gridCol w:w="1478"/>
        <w:gridCol w:w="2686"/>
        <w:gridCol w:w="1830"/>
        <w:gridCol w:w="2807"/>
      </w:tblGrid>
      <w:tr w:rsidR="00E112B1" w:rsidRPr="00F40760" w14:paraId="47ECBF0E" w14:textId="77777777" w:rsidTr="008439DE">
        <w:trPr>
          <w:trHeight w:val="244"/>
        </w:trPr>
        <w:tc>
          <w:tcPr>
            <w:tcW w:w="558" w:type="dxa"/>
            <w:tcBorders>
              <w:top w:val="single" w:sz="12" w:space="0" w:color="660033"/>
              <w:left w:val="single" w:sz="12" w:space="0" w:color="660033"/>
              <w:bottom w:val="single" w:sz="12" w:space="0" w:color="660033"/>
              <w:right w:val="nil"/>
            </w:tcBorders>
            <w:shd w:val="clear" w:color="auto" w:fill="A6A6A6" w:themeFill="background1" w:themeFillShade="A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ECE4AB" w14:textId="77777777" w:rsidR="0033207F" w:rsidRPr="00F40760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</w:rPr>
            </w:pPr>
            <w:r w:rsidRPr="00F40760">
              <w:rPr>
                <w:rStyle w:val="CharAttribute5"/>
                <w:rFonts w:hAnsi="Calibri"/>
                <w:b/>
                <w:i/>
                <w:color w:val="000000" w:themeColor="text1"/>
              </w:rPr>
              <w:t>Tag</w:t>
            </w:r>
          </w:p>
        </w:tc>
        <w:tc>
          <w:tcPr>
            <w:tcW w:w="81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A6A6A6" w:themeFill="background1" w:themeFillShade="A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0D334A" w14:textId="77777777" w:rsidR="0033207F" w:rsidRPr="00F40760" w:rsidRDefault="0078251F">
            <w:pPr>
              <w:pStyle w:val="ParaAttribute4"/>
              <w:rPr>
                <w:rFonts w:ascii="Calibri" w:eastAsia="Calibri" w:hAnsi="Calibri"/>
                <w:b/>
                <w:i/>
                <w:color w:val="000000" w:themeColor="text1"/>
              </w:rPr>
            </w:pPr>
            <w:r w:rsidRPr="00F40760">
              <w:rPr>
                <w:rStyle w:val="CharAttribute5"/>
                <w:rFonts w:hAnsi="Calibri"/>
                <w:b/>
                <w:i/>
                <w:color w:val="000000" w:themeColor="text1"/>
              </w:rPr>
              <w:t>Datum</w:t>
            </w:r>
          </w:p>
        </w:tc>
        <w:tc>
          <w:tcPr>
            <w:tcW w:w="147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A6A6A6" w:themeFill="background1" w:themeFillShade="A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755615" w14:textId="77777777" w:rsidR="0033207F" w:rsidRPr="00F40760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</w:rPr>
            </w:pPr>
            <w:r w:rsidRPr="00F40760">
              <w:rPr>
                <w:rStyle w:val="CharAttribute5"/>
                <w:rFonts w:hAnsi="Calibri"/>
                <w:b/>
                <w:i/>
                <w:color w:val="000000" w:themeColor="text1"/>
              </w:rPr>
              <w:t>Monat</w:t>
            </w:r>
          </w:p>
        </w:tc>
        <w:tc>
          <w:tcPr>
            <w:tcW w:w="2686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A6A6A6" w:themeFill="background1" w:themeFillShade="A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741FF3" w14:textId="77777777" w:rsidR="0033207F" w:rsidRPr="00F40760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</w:rPr>
            </w:pPr>
            <w:r w:rsidRPr="00F40760">
              <w:rPr>
                <w:rStyle w:val="CharAttribute5"/>
                <w:rFonts w:hAnsi="Calibri"/>
                <w:b/>
                <w:i/>
                <w:color w:val="000000" w:themeColor="text1"/>
              </w:rPr>
              <w:t>Was</w:t>
            </w:r>
          </w:p>
        </w:tc>
        <w:tc>
          <w:tcPr>
            <w:tcW w:w="1830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A6A6A6" w:themeFill="background1" w:themeFillShade="A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FA6939" w14:textId="77777777" w:rsidR="0033207F" w:rsidRPr="00F40760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</w:rPr>
            </w:pPr>
            <w:r w:rsidRPr="00F40760">
              <w:rPr>
                <w:rStyle w:val="CharAttribute5"/>
                <w:rFonts w:hAnsi="Calibri"/>
                <w:b/>
                <w:i/>
                <w:color w:val="000000" w:themeColor="text1"/>
              </w:rPr>
              <w:t>Zeit</w:t>
            </w:r>
          </w:p>
        </w:tc>
        <w:tc>
          <w:tcPr>
            <w:tcW w:w="2807" w:type="dxa"/>
            <w:tcBorders>
              <w:top w:val="single" w:sz="12" w:space="0" w:color="660033"/>
              <w:left w:val="nil"/>
              <w:bottom w:val="single" w:sz="12" w:space="0" w:color="660033"/>
              <w:right w:val="single" w:sz="12" w:space="0" w:color="660033"/>
            </w:tcBorders>
            <w:shd w:val="clear" w:color="auto" w:fill="A6A6A6" w:themeFill="background1" w:themeFillShade="A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A36F2B" w14:textId="77777777" w:rsidR="0033207F" w:rsidRPr="00F40760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</w:rPr>
            </w:pPr>
            <w:r w:rsidRPr="00F40760">
              <w:rPr>
                <w:rStyle w:val="CharAttribute5"/>
                <w:rFonts w:hAnsi="Calibri"/>
                <w:b/>
                <w:i/>
                <w:color w:val="000000" w:themeColor="text1"/>
              </w:rPr>
              <w:t>Wo</w:t>
            </w:r>
          </w:p>
        </w:tc>
      </w:tr>
      <w:tr w:rsidR="00324334" w:rsidRPr="00E112B1" w14:paraId="4C177330" w14:textId="77777777" w:rsidTr="009C2CA1">
        <w:trPr>
          <w:trHeight w:val="50"/>
        </w:trPr>
        <w:tc>
          <w:tcPr>
            <w:tcW w:w="558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4FC3B3" w14:textId="55707FF7" w:rsidR="00324334" w:rsidRPr="009C2CA1" w:rsidRDefault="00324334" w:rsidP="00324334">
            <w:pPr>
              <w:pStyle w:val="ParaAttribute3"/>
              <w:rPr>
                <w:rStyle w:val="CharAttribute7"/>
                <w:rFonts w:hAnsi="Calibri"/>
                <w:color w:val="000000" w:themeColor="text1"/>
                <w:sz w:val="8"/>
                <w:szCs w:val="8"/>
                <w:highlight w:val="yellow"/>
              </w:rPr>
            </w:pPr>
          </w:p>
        </w:tc>
        <w:tc>
          <w:tcPr>
            <w:tcW w:w="818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E9BCF3" w14:textId="747D82FB" w:rsidR="00324334" w:rsidRPr="009C2CA1" w:rsidRDefault="00324334" w:rsidP="00324334">
            <w:pPr>
              <w:pStyle w:val="ParaAttribute3"/>
              <w:rPr>
                <w:rStyle w:val="CharAttribute7"/>
                <w:rFonts w:hAnsi="Calibri"/>
                <w:color w:val="000000" w:themeColor="text1"/>
                <w:sz w:val="8"/>
                <w:szCs w:val="8"/>
                <w:highlight w:val="yellow"/>
              </w:rPr>
            </w:pPr>
          </w:p>
        </w:tc>
        <w:tc>
          <w:tcPr>
            <w:tcW w:w="1478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0B6ADA" w14:textId="63CD5909" w:rsidR="00324334" w:rsidRPr="009C2CA1" w:rsidRDefault="00324334" w:rsidP="00324334">
            <w:pPr>
              <w:pStyle w:val="ParaAttribute3"/>
              <w:rPr>
                <w:rFonts w:ascii="Calibri" w:eastAsia="Calibri" w:hAnsi="Calibri"/>
                <w:color w:val="000000" w:themeColor="text1"/>
                <w:sz w:val="8"/>
                <w:szCs w:val="8"/>
                <w:highlight w:val="yellow"/>
              </w:rPr>
            </w:pPr>
          </w:p>
        </w:tc>
        <w:tc>
          <w:tcPr>
            <w:tcW w:w="2686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D71A4E" w14:textId="3F12E6DE" w:rsidR="00324334" w:rsidRPr="009C2CA1" w:rsidRDefault="00324334" w:rsidP="00324334">
            <w:pPr>
              <w:pStyle w:val="ParaAttribute3"/>
              <w:rPr>
                <w:rFonts w:ascii="Calibri" w:eastAsia="Calibri" w:hAnsi="Calibri"/>
                <w:color w:val="000000" w:themeColor="text1"/>
                <w:sz w:val="8"/>
                <w:szCs w:val="8"/>
                <w:highlight w:val="yellow"/>
              </w:rPr>
            </w:pPr>
          </w:p>
        </w:tc>
        <w:tc>
          <w:tcPr>
            <w:tcW w:w="1830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81C1BA" w14:textId="2F4390A2" w:rsidR="00324334" w:rsidRPr="009C2CA1" w:rsidRDefault="00324334" w:rsidP="00324334">
            <w:pPr>
              <w:rPr>
                <w:rFonts w:ascii="Calibri" w:hAnsi="Calibri"/>
                <w:color w:val="000000" w:themeColor="text1"/>
                <w:sz w:val="8"/>
                <w:szCs w:val="8"/>
                <w:highlight w:val="yellow"/>
              </w:rPr>
            </w:pPr>
          </w:p>
        </w:tc>
        <w:tc>
          <w:tcPr>
            <w:tcW w:w="2807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F1D224" w14:textId="77777777" w:rsidR="00324334" w:rsidRPr="009C2CA1" w:rsidRDefault="00324334" w:rsidP="00324334">
            <w:pPr>
              <w:pStyle w:val="ParaAttribute3"/>
              <w:rPr>
                <w:rFonts w:ascii="Calibri" w:eastAsia="Calibri" w:hAnsi="Calibri"/>
                <w:color w:val="000000" w:themeColor="text1"/>
                <w:sz w:val="8"/>
                <w:szCs w:val="8"/>
                <w:highlight w:val="yellow"/>
              </w:rPr>
            </w:pPr>
          </w:p>
        </w:tc>
      </w:tr>
      <w:tr w:rsidR="009C2CA1" w:rsidRPr="00E112B1" w14:paraId="4FFC150A" w14:textId="77777777" w:rsidTr="009C2CA1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57A252" w14:textId="77777777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FB1E5F" w14:textId="12C62E56" w:rsidR="009C2CA1" w:rsidRPr="00324334" w:rsidRDefault="009C2CA1" w:rsidP="009C2CA1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9C2CA1">
              <w:rPr>
                <w:rStyle w:val="CharAttribute7"/>
                <w:color w:val="auto"/>
              </w:rPr>
              <w:t>0</w:t>
            </w:r>
            <w:r w:rsidR="00CD080D">
              <w:rPr>
                <w:rStyle w:val="CharAttribute7"/>
                <w:color w:val="auto"/>
              </w:rPr>
              <w:t>4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C902A6" w14:textId="66AAD191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</w:rPr>
              <w:t>November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 w:themeFill="background1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774F80" w14:textId="7177FB00" w:rsidR="009C2CA1" w:rsidRPr="00BC3FC3" w:rsidRDefault="00BC3FC3" w:rsidP="009C2CA1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BC3FC3">
              <w:rPr>
                <w:rStyle w:val="CharAttribute7"/>
                <w:color w:val="auto"/>
              </w:rPr>
              <w:t>Blechprobe mit Perkussion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31E05B" w14:textId="77777777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78CA77" w14:textId="77777777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C2CA1" w:rsidRPr="00E112B1" w14:paraId="0A6A0687" w14:textId="77777777" w:rsidTr="00CE3649">
        <w:tc>
          <w:tcPr>
            <w:tcW w:w="558" w:type="dxa"/>
            <w:tcBorders>
              <w:top w:val="single" w:sz="8" w:space="0" w:color="C0504D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4315A1" w14:textId="77777777" w:rsidR="009C2CA1" w:rsidRPr="00324334" w:rsidRDefault="009C2CA1" w:rsidP="009C2CA1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324334">
              <w:rPr>
                <w:rStyle w:val="CharAttribute7"/>
                <w:rFonts w:hAnsi="Calibri"/>
                <w:color w:val="auto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A19050" w14:textId="7A2058F3" w:rsidR="009C2CA1" w:rsidRPr="00CD080D" w:rsidRDefault="00CD080D" w:rsidP="009C2CA1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CD080D">
              <w:rPr>
                <w:rStyle w:val="CharAttribute7"/>
                <w:color w:val="auto"/>
              </w:rPr>
              <w:t>11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2A2A33" w14:textId="5E1F8F88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</w:rPr>
              <w:t>November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A1B7E7" w14:textId="38797862" w:rsidR="009C2CA1" w:rsidRPr="00BC3FC3" w:rsidRDefault="00BC3FC3" w:rsidP="009C2CA1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BC3FC3">
              <w:rPr>
                <w:rStyle w:val="CharAttribute7"/>
                <w:color w:val="auto"/>
              </w:rPr>
              <w:t>Holzprobe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18D670" w14:textId="77777777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E73F08" w14:textId="77777777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C2CA1" w:rsidRPr="00E112B1" w14:paraId="7EBA21B2" w14:textId="77777777" w:rsidTr="008439DE">
        <w:tc>
          <w:tcPr>
            <w:tcW w:w="558" w:type="dxa"/>
            <w:tcBorders>
              <w:top w:val="single" w:sz="12" w:space="0" w:color="660033"/>
              <w:left w:val="single" w:sz="12" w:space="0" w:color="660033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891CBF" w14:textId="77777777" w:rsidR="009C2CA1" w:rsidRPr="00CD080D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CD080D">
              <w:rPr>
                <w:rStyle w:val="CharAttribute12"/>
                <w:rFonts w:hAnsi="Calibri"/>
                <w:b/>
                <w:i/>
                <w:color w:val="000000" w:themeColor="text1"/>
                <w:sz w:val="26"/>
                <w:szCs w:val="26"/>
              </w:rPr>
              <w:t>SA</w:t>
            </w:r>
          </w:p>
        </w:tc>
        <w:tc>
          <w:tcPr>
            <w:tcW w:w="81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208B9A" w14:textId="7C8F4244" w:rsidR="009C2CA1" w:rsidRPr="00CD080D" w:rsidRDefault="00CD080D" w:rsidP="009C2CA1">
            <w:pPr>
              <w:pStyle w:val="ParaAttribute3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CD080D">
              <w:rPr>
                <w:rStyle w:val="CharAttribute13"/>
                <w:i/>
                <w:color w:val="auto"/>
              </w:rPr>
              <w:t>14</w:t>
            </w:r>
          </w:p>
        </w:tc>
        <w:tc>
          <w:tcPr>
            <w:tcW w:w="147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985FF9" w14:textId="77777777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E112B1">
              <w:rPr>
                <w:rStyle w:val="CharAttribute13"/>
                <w:rFonts w:hAnsi="Calibri"/>
                <w:i/>
                <w:color w:val="000000" w:themeColor="text1"/>
                <w:sz w:val="26"/>
                <w:szCs w:val="26"/>
              </w:rPr>
              <w:t>November</w:t>
            </w:r>
          </w:p>
        </w:tc>
        <w:tc>
          <w:tcPr>
            <w:tcW w:w="2686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A6A2CE" w14:textId="77777777" w:rsidR="009C2CA1" w:rsidRPr="00BC3FC3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BC3FC3">
              <w:rPr>
                <w:rStyle w:val="CharAttribute13"/>
                <w:rFonts w:hAnsi="Calibri"/>
                <w:i/>
                <w:color w:val="auto"/>
                <w:sz w:val="26"/>
                <w:szCs w:val="26"/>
              </w:rPr>
              <w:t>Adventsständchen</w:t>
            </w:r>
          </w:p>
        </w:tc>
        <w:tc>
          <w:tcPr>
            <w:tcW w:w="1830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C0A063" w14:textId="5FF0A6F8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Style w:val="CharAttribute13"/>
                <w:rFonts w:hAnsi="Calibri"/>
                <w:i/>
                <w:color w:val="000000" w:themeColor="text1"/>
                <w:sz w:val="26"/>
                <w:szCs w:val="26"/>
              </w:rPr>
              <w:t>15h</w:t>
            </w:r>
            <w:r w:rsidR="00CD080D">
              <w:rPr>
                <w:rStyle w:val="CharAttribute13"/>
                <w:rFonts w:hAnsi="Calibri"/>
                <w:i/>
                <w:color w:val="000000" w:themeColor="text1"/>
                <w:sz w:val="26"/>
                <w:szCs w:val="26"/>
              </w:rPr>
              <w:t>3</w:t>
            </w:r>
            <w:r w:rsidRPr="00E112B1">
              <w:rPr>
                <w:rStyle w:val="CharAttribute13"/>
                <w:rFonts w:hAnsi="Calibri"/>
                <w:i/>
                <w:color w:val="000000" w:themeColor="text1"/>
                <w:sz w:val="26"/>
                <w:szCs w:val="26"/>
              </w:rPr>
              <w:t>0</w:t>
            </w:r>
            <w:r>
              <w:rPr>
                <w:rStyle w:val="CharAttribute13"/>
                <w:rFonts w:hAnsi="Calibri"/>
                <w:i/>
                <w:color w:val="000000" w:themeColor="text1"/>
                <w:sz w:val="26"/>
                <w:szCs w:val="26"/>
              </w:rPr>
              <w:t xml:space="preserve"> – 16h</w:t>
            </w:r>
            <w:r w:rsidR="00CD080D">
              <w:rPr>
                <w:rStyle w:val="CharAttribute13"/>
                <w:rFonts w:hAnsi="Calibri"/>
                <w:i/>
                <w:color w:val="000000" w:themeColor="text1"/>
                <w:sz w:val="26"/>
                <w:szCs w:val="26"/>
              </w:rPr>
              <w:t>3</w:t>
            </w:r>
            <w:r>
              <w:rPr>
                <w:rStyle w:val="CharAttribute13"/>
                <w:rFonts w:hAnsi="Calibri"/>
                <w:i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07" w:type="dxa"/>
            <w:tcBorders>
              <w:top w:val="single" w:sz="12" w:space="0" w:color="660033"/>
              <w:left w:val="nil"/>
              <w:bottom w:val="single" w:sz="12" w:space="0" w:color="660033"/>
              <w:right w:val="single" w:sz="12" w:space="0" w:color="660033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D5D0DB" w14:textId="77777777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E112B1">
              <w:rPr>
                <w:rStyle w:val="CharAttribute13"/>
                <w:rFonts w:hAnsi="Calibri"/>
                <w:i/>
                <w:color w:val="000000" w:themeColor="text1"/>
                <w:sz w:val="26"/>
                <w:szCs w:val="26"/>
              </w:rPr>
              <w:t>Adventsmarkt Salgesch</w:t>
            </w:r>
          </w:p>
        </w:tc>
      </w:tr>
      <w:tr w:rsidR="00BC3FC3" w:rsidRPr="00E112B1" w14:paraId="76F1190D" w14:textId="77777777" w:rsidTr="00CD080D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AB9616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A99D89" w14:textId="6A2F5058" w:rsidR="00BC3FC3" w:rsidRPr="00CD080D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0364C6">
              <w:rPr>
                <w:rStyle w:val="CharAttribute7"/>
                <w:color w:val="auto"/>
              </w:rPr>
              <w:t>18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0D7EEB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</w:rPr>
              <w:t>November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CAB14C" w14:textId="0886D955" w:rsidR="00BC3FC3" w:rsidRPr="00BC3FC3" w:rsidRDefault="00BC3FC3" w:rsidP="00BC3FC3">
            <w:pPr>
              <w:pStyle w:val="ParaAttribute3"/>
              <w:rPr>
                <w:rFonts w:ascii="Calibri" w:eastAsia="Calibri"/>
                <w:sz w:val="22"/>
              </w:rPr>
            </w:pPr>
            <w:r w:rsidRPr="00BC3FC3">
              <w:rPr>
                <w:rStyle w:val="CharAttribute7"/>
                <w:color w:val="auto"/>
              </w:rPr>
              <w:t>Blechprobe mit Perkussion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0085BB" w14:textId="77777777" w:rsidR="00BC3FC3" w:rsidRPr="00E112B1" w:rsidRDefault="00BC3FC3" w:rsidP="00BC3FC3">
            <w:pPr>
              <w:rPr>
                <w:rFonts w:ascii="Calibri" w:hAnsi="Calibri"/>
                <w:color w:val="000000" w:themeColor="text1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171799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BC3FC3" w:rsidRPr="00E112B1" w14:paraId="48D81525" w14:textId="77777777" w:rsidTr="00DD0310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0A282E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B432D8" w14:textId="77777777" w:rsidR="00BC3FC3" w:rsidRPr="00CD080D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CD080D">
              <w:rPr>
                <w:rStyle w:val="CharAttribute7"/>
                <w:color w:val="auto"/>
              </w:rPr>
              <w:t>2</w:t>
            </w:r>
            <w:r>
              <w:rPr>
                <w:rStyle w:val="CharAttribute7"/>
                <w:color w:val="auto"/>
              </w:rPr>
              <w:t>5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0F62E8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</w:rPr>
              <w:t>November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524156" w14:textId="5F419A6C" w:rsidR="00BC3FC3" w:rsidRPr="00BC3FC3" w:rsidRDefault="00BC3FC3" w:rsidP="00BC3FC3">
            <w:pPr>
              <w:pStyle w:val="ParaAttribute3"/>
              <w:rPr>
                <w:rFonts w:ascii="Calibri" w:eastAsia="Calibri"/>
                <w:sz w:val="22"/>
              </w:rPr>
            </w:pPr>
            <w:r w:rsidRPr="00BC3FC3">
              <w:rPr>
                <w:rStyle w:val="CharAttribute7"/>
                <w:color w:val="auto"/>
              </w:rPr>
              <w:t>Holzprobe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A15F08" w14:textId="77777777" w:rsidR="00BC3FC3" w:rsidRPr="00E112B1" w:rsidRDefault="00BC3FC3" w:rsidP="00BC3FC3">
            <w:pPr>
              <w:rPr>
                <w:rFonts w:ascii="Calibri" w:hAnsi="Calibri"/>
                <w:color w:val="000000" w:themeColor="text1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C760C4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BC3FC3" w:rsidRPr="00E112B1" w14:paraId="630A2BE8" w14:textId="77777777" w:rsidTr="00DD0310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98F316" w14:textId="77777777" w:rsidR="00BC3FC3" w:rsidRPr="000364C6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0364C6">
              <w:rPr>
                <w:rStyle w:val="CharAttribute7"/>
                <w:rFonts w:hAnsi="Calibri"/>
                <w:color w:val="auto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B25109" w14:textId="1B033E29" w:rsidR="00BC3FC3" w:rsidRPr="000364C6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0364C6">
              <w:rPr>
                <w:rStyle w:val="CharAttribute7"/>
                <w:color w:val="auto"/>
              </w:rPr>
              <w:t>02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DB8908" w14:textId="237D2FF6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Dezember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24CBAD" w14:textId="584CF62D" w:rsidR="00BC3FC3" w:rsidRPr="00BC3FC3" w:rsidRDefault="00BC3FC3" w:rsidP="00BC3FC3">
            <w:pPr>
              <w:pStyle w:val="ParaAttribute3"/>
              <w:rPr>
                <w:rFonts w:ascii="Calibri" w:eastAsia="Calibri"/>
                <w:sz w:val="22"/>
              </w:rPr>
            </w:pPr>
            <w:r w:rsidRPr="00BC3FC3">
              <w:rPr>
                <w:rStyle w:val="CharAttribute7"/>
                <w:color w:val="auto"/>
              </w:rPr>
              <w:t>Blechprobe mit Perkussion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A68889" w14:textId="77777777" w:rsidR="00BC3FC3" w:rsidRPr="00E112B1" w:rsidRDefault="00BC3FC3" w:rsidP="00BC3FC3">
            <w:pPr>
              <w:rPr>
                <w:rFonts w:ascii="Calibri" w:hAnsi="Calibri"/>
                <w:color w:val="000000" w:themeColor="text1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D0BDB3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BC3FC3" w:rsidRPr="00E112B1" w14:paraId="6ACFCC60" w14:textId="77777777" w:rsidTr="00DD0310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E92691" w14:textId="77777777" w:rsidR="00BC3FC3" w:rsidRPr="000364C6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0364C6">
              <w:rPr>
                <w:rStyle w:val="CharAttribute7"/>
                <w:rFonts w:hAnsi="Calibri"/>
                <w:color w:val="auto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79861C" w14:textId="3DE691C8" w:rsidR="00BC3FC3" w:rsidRPr="000364C6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0364C6">
              <w:rPr>
                <w:rStyle w:val="CharAttribute7"/>
                <w:color w:val="auto"/>
              </w:rPr>
              <w:t>09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1A9659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Dezember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069451" w14:textId="0BC46A7B" w:rsidR="00BC3FC3" w:rsidRPr="00BC3FC3" w:rsidRDefault="00BC3FC3" w:rsidP="00BC3FC3">
            <w:pPr>
              <w:pStyle w:val="ParaAttribute3"/>
              <w:rPr>
                <w:rFonts w:ascii="Calibri" w:eastAsia="Calibri"/>
                <w:sz w:val="22"/>
              </w:rPr>
            </w:pPr>
            <w:r w:rsidRPr="00BC3FC3">
              <w:rPr>
                <w:rStyle w:val="CharAttribute7"/>
                <w:color w:val="auto"/>
              </w:rPr>
              <w:t>Holzprobe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74EC46" w14:textId="77777777" w:rsidR="00BC3FC3" w:rsidRPr="00E112B1" w:rsidRDefault="00BC3FC3" w:rsidP="00BC3FC3">
            <w:pPr>
              <w:rPr>
                <w:rFonts w:ascii="Calibri" w:hAnsi="Calibri"/>
                <w:color w:val="000000" w:themeColor="text1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991537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BC3FC3" w:rsidRPr="00E112B1" w14:paraId="42A5DFCB" w14:textId="77777777" w:rsidTr="00BC3FC3">
        <w:trPr>
          <w:trHeight w:val="231"/>
        </w:trPr>
        <w:tc>
          <w:tcPr>
            <w:tcW w:w="558" w:type="dxa"/>
            <w:tcBorders>
              <w:top w:val="single" w:sz="12" w:space="0" w:color="660033"/>
              <w:left w:val="single" w:sz="12" w:space="0" w:color="660033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44C7B2" w14:textId="77777777" w:rsidR="00BC3FC3" w:rsidRPr="00E112B1" w:rsidRDefault="00BC3FC3" w:rsidP="000B1706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E112B1">
              <w:rPr>
                <w:rStyle w:val="CharAttribute9"/>
                <w:rFonts w:hAnsi="Calibri"/>
                <w:b/>
                <w:color w:val="000000" w:themeColor="text1"/>
                <w:szCs w:val="26"/>
              </w:rPr>
              <w:t>SO</w:t>
            </w:r>
          </w:p>
        </w:tc>
        <w:tc>
          <w:tcPr>
            <w:tcW w:w="81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ADCC69" w14:textId="77777777" w:rsidR="00BC3FC3" w:rsidRPr="00E112B1" w:rsidRDefault="00BC3FC3" w:rsidP="000B1706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BC3FC3">
              <w:rPr>
                <w:rStyle w:val="CharAttribute11"/>
                <w:color w:val="auto"/>
              </w:rPr>
              <w:t>13</w:t>
            </w:r>
          </w:p>
        </w:tc>
        <w:tc>
          <w:tcPr>
            <w:tcW w:w="147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879C54" w14:textId="77777777" w:rsidR="00BC3FC3" w:rsidRPr="00E112B1" w:rsidRDefault="00BC3FC3" w:rsidP="000B1706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E112B1">
              <w:rPr>
                <w:rStyle w:val="CharAttribute11"/>
                <w:rFonts w:hAnsi="Calibri"/>
                <w:color w:val="000000" w:themeColor="text1"/>
                <w:szCs w:val="26"/>
              </w:rPr>
              <w:t>Dezember</w:t>
            </w:r>
          </w:p>
        </w:tc>
        <w:tc>
          <w:tcPr>
            <w:tcW w:w="2686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852799" w14:textId="77777777" w:rsidR="00BC3FC3" w:rsidRPr="00BC3FC3" w:rsidRDefault="00BC3FC3" w:rsidP="000B1706">
            <w:pPr>
              <w:pStyle w:val="ParaAttribute3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BC3FC3">
              <w:rPr>
                <w:rStyle w:val="CharAttribute11"/>
                <w:rFonts w:hAnsi="Calibri"/>
                <w:color w:val="auto"/>
                <w:szCs w:val="26"/>
              </w:rPr>
              <w:t>Altersweihnacht</w:t>
            </w:r>
          </w:p>
        </w:tc>
        <w:tc>
          <w:tcPr>
            <w:tcW w:w="1830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4CCD56" w14:textId="77777777" w:rsidR="00BC3FC3" w:rsidRPr="00E112B1" w:rsidRDefault="00BC3FC3" w:rsidP="000B1706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E112B1">
              <w:rPr>
                <w:rStyle w:val="CharAttribute11"/>
                <w:rFonts w:hAnsi="Calibri"/>
                <w:color w:val="000000" w:themeColor="text1"/>
                <w:szCs w:val="26"/>
              </w:rPr>
              <w:t>1</w:t>
            </w:r>
            <w:r>
              <w:rPr>
                <w:rStyle w:val="CharAttribute11"/>
                <w:rFonts w:hAnsi="Calibri"/>
                <w:color w:val="000000" w:themeColor="text1"/>
                <w:szCs w:val="26"/>
              </w:rPr>
              <w:t>3h3</w:t>
            </w:r>
            <w:r w:rsidRPr="00E112B1">
              <w:rPr>
                <w:rStyle w:val="CharAttribute11"/>
                <w:rFonts w:hAnsi="Calibri"/>
                <w:color w:val="000000" w:themeColor="text1"/>
                <w:szCs w:val="26"/>
              </w:rPr>
              <w:t>0</w:t>
            </w:r>
            <w:r>
              <w:rPr>
                <w:rStyle w:val="CharAttribute11"/>
                <w:rFonts w:hAnsi="Calibri"/>
                <w:color w:val="000000" w:themeColor="text1"/>
                <w:szCs w:val="26"/>
              </w:rPr>
              <w:t xml:space="preserve"> – 16h00</w:t>
            </w:r>
          </w:p>
        </w:tc>
        <w:tc>
          <w:tcPr>
            <w:tcW w:w="2807" w:type="dxa"/>
            <w:tcBorders>
              <w:top w:val="single" w:sz="12" w:space="0" w:color="660033"/>
              <w:left w:val="nil"/>
              <w:bottom w:val="single" w:sz="12" w:space="0" w:color="660033"/>
              <w:right w:val="single" w:sz="12" w:space="0" w:color="660033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6E0AEC" w14:textId="77777777" w:rsidR="00BC3FC3" w:rsidRPr="00E112B1" w:rsidRDefault="00BC3FC3" w:rsidP="000B1706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E112B1">
              <w:rPr>
                <w:rStyle w:val="CharAttribute11"/>
                <w:rFonts w:hAnsi="Calibri"/>
                <w:color w:val="000000" w:themeColor="text1"/>
                <w:szCs w:val="26"/>
              </w:rPr>
              <w:t xml:space="preserve">Varen – Salgesch </w:t>
            </w:r>
          </w:p>
        </w:tc>
      </w:tr>
      <w:tr w:rsidR="00BC3FC3" w:rsidRPr="00E112B1" w14:paraId="77E5A9CD" w14:textId="77777777" w:rsidTr="00BC3FC3">
        <w:tc>
          <w:tcPr>
            <w:tcW w:w="558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9604E8" w14:textId="77777777" w:rsidR="00BC3FC3" w:rsidRPr="00324334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324334">
              <w:rPr>
                <w:rStyle w:val="CharAttribute7"/>
                <w:rFonts w:hAnsi="Calibri"/>
                <w:color w:val="auto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472FCB" w14:textId="19B1D5A7" w:rsidR="00BC3FC3" w:rsidRPr="00324334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0364C6">
              <w:rPr>
                <w:rStyle w:val="CharAttribute7"/>
                <w:color w:val="auto"/>
              </w:rPr>
              <w:t>16</w:t>
            </w:r>
          </w:p>
        </w:tc>
        <w:tc>
          <w:tcPr>
            <w:tcW w:w="1478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014DCB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Dezember</w:t>
            </w:r>
          </w:p>
        </w:tc>
        <w:tc>
          <w:tcPr>
            <w:tcW w:w="2686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1256C9" w14:textId="508A3269" w:rsidR="00BC3FC3" w:rsidRPr="00BC3FC3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BC3FC3">
              <w:rPr>
                <w:rStyle w:val="CharAttribute7"/>
                <w:color w:val="auto"/>
              </w:rPr>
              <w:t>Blechprobe mit Perkussion</w:t>
            </w:r>
          </w:p>
        </w:tc>
        <w:tc>
          <w:tcPr>
            <w:tcW w:w="1830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98488B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12" w:space="0" w:color="660033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23C914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BC3FC3" w:rsidRPr="00E112B1" w14:paraId="173DEACA" w14:textId="77777777" w:rsidTr="00BC3FC3">
        <w:tc>
          <w:tcPr>
            <w:tcW w:w="558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AACA54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20BD00" w14:textId="0DD58308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CharAttribute7"/>
                <w:color w:val="auto"/>
              </w:rPr>
              <w:t>23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FF8397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Dezember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68027B" w14:textId="781B6FA5" w:rsidR="00BC3FC3" w:rsidRPr="00BC3FC3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BC3FC3">
              <w:rPr>
                <w:rStyle w:val="CharAttribute7"/>
                <w:color w:val="auto"/>
              </w:rPr>
              <w:t>Holzprobe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342597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92E3E7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C2CA1" w:rsidRPr="00E112B1" w14:paraId="4773D465" w14:textId="77777777" w:rsidTr="008439DE">
        <w:trPr>
          <w:trHeight w:val="297"/>
        </w:trPr>
        <w:tc>
          <w:tcPr>
            <w:tcW w:w="558" w:type="dxa"/>
            <w:tcBorders>
              <w:top w:val="single" w:sz="12" w:space="0" w:color="660033"/>
              <w:left w:val="single" w:sz="12" w:space="0" w:color="660033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650101" w14:textId="3D616AD9" w:rsidR="009C2CA1" w:rsidRPr="00E112B1" w:rsidRDefault="00CD080D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Style w:val="CharAttribute9"/>
                <w:rFonts w:hAnsi="Calibri"/>
                <w:b/>
                <w:color w:val="000000" w:themeColor="text1"/>
                <w:szCs w:val="26"/>
              </w:rPr>
              <w:t>D</w:t>
            </w:r>
            <w:r w:rsidR="009C2CA1" w:rsidRPr="00E112B1">
              <w:rPr>
                <w:rStyle w:val="CharAttribute9"/>
                <w:rFonts w:hAnsi="Calibri"/>
                <w:b/>
                <w:color w:val="000000" w:themeColor="text1"/>
                <w:szCs w:val="26"/>
              </w:rPr>
              <w:t>O</w:t>
            </w:r>
          </w:p>
        </w:tc>
        <w:tc>
          <w:tcPr>
            <w:tcW w:w="81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E450FD" w14:textId="77777777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E112B1">
              <w:rPr>
                <w:rStyle w:val="CharAttribute11"/>
                <w:rFonts w:hAnsi="Calibri"/>
                <w:color w:val="000000" w:themeColor="text1"/>
                <w:szCs w:val="26"/>
              </w:rPr>
              <w:t>24</w:t>
            </w:r>
          </w:p>
        </w:tc>
        <w:tc>
          <w:tcPr>
            <w:tcW w:w="147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03DAA4" w14:textId="77777777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E112B1">
              <w:rPr>
                <w:rStyle w:val="CharAttribute11"/>
                <w:rFonts w:hAnsi="Calibri"/>
                <w:color w:val="000000" w:themeColor="text1"/>
                <w:szCs w:val="26"/>
              </w:rPr>
              <w:t>Dezember</w:t>
            </w:r>
          </w:p>
        </w:tc>
        <w:tc>
          <w:tcPr>
            <w:tcW w:w="2686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E7B287" w14:textId="77777777" w:rsidR="009C2CA1" w:rsidRPr="00BC3FC3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BC3FC3">
              <w:rPr>
                <w:rStyle w:val="CharAttribute11"/>
                <w:rFonts w:hAnsi="Calibri"/>
                <w:color w:val="auto"/>
                <w:szCs w:val="26"/>
              </w:rPr>
              <w:t>Weihnachtsständchen</w:t>
            </w:r>
          </w:p>
        </w:tc>
        <w:tc>
          <w:tcPr>
            <w:tcW w:w="1830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B89C90" w14:textId="77777777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E112B1">
              <w:rPr>
                <w:rStyle w:val="CharAttribute11"/>
                <w:rFonts w:hAnsi="Calibri"/>
                <w:color w:val="000000" w:themeColor="text1"/>
                <w:szCs w:val="26"/>
              </w:rPr>
              <w:t xml:space="preserve">13h30 </w:t>
            </w:r>
            <w:r>
              <w:rPr>
                <w:rStyle w:val="CharAttribute11"/>
                <w:rFonts w:hAnsi="Calibri"/>
                <w:color w:val="000000" w:themeColor="text1"/>
                <w:szCs w:val="26"/>
              </w:rPr>
              <w:t>– 17h00</w:t>
            </w:r>
          </w:p>
        </w:tc>
        <w:tc>
          <w:tcPr>
            <w:tcW w:w="2807" w:type="dxa"/>
            <w:tcBorders>
              <w:top w:val="single" w:sz="12" w:space="0" w:color="660033"/>
              <w:left w:val="nil"/>
              <w:bottom w:val="single" w:sz="12" w:space="0" w:color="660033"/>
              <w:right w:val="single" w:sz="12" w:space="0" w:color="660033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5B3101" w14:textId="77777777" w:rsidR="009C2CA1" w:rsidRPr="00E112B1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E112B1">
              <w:rPr>
                <w:rStyle w:val="CharAttribute11"/>
                <w:rFonts w:hAnsi="Calibri"/>
                <w:color w:val="000000" w:themeColor="text1"/>
                <w:szCs w:val="26"/>
              </w:rPr>
              <w:t>Susten-Varen-Salgesch</w:t>
            </w:r>
          </w:p>
        </w:tc>
      </w:tr>
      <w:tr w:rsidR="009C2CA1" w:rsidRPr="00236A9D" w14:paraId="175DDB3B" w14:textId="77777777" w:rsidTr="009C2CA1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A80926" w14:textId="77777777" w:rsidR="009C2CA1" w:rsidRPr="00236A9D" w:rsidRDefault="009C2CA1" w:rsidP="009C2CA1">
            <w:pPr>
              <w:pStyle w:val="ParaAttribute3"/>
              <w:rPr>
                <w:rStyle w:val="CharAttribute7"/>
                <w:rFonts w:hAnsi="Calibri"/>
                <w:color w:val="000000" w:themeColor="text1"/>
                <w:sz w:val="6"/>
                <w:szCs w:val="18"/>
              </w:rPr>
            </w:pPr>
          </w:p>
          <w:p w14:paraId="6673C434" w14:textId="77777777" w:rsidR="009C2CA1" w:rsidRPr="00236A9D" w:rsidRDefault="009C2CA1" w:rsidP="009C2CA1">
            <w:pPr>
              <w:pStyle w:val="ParaAttribute3"/>
              <w:rPr>
                <w:rStyle w:val="CharAttribute7"/>
                <w:rFonts w:hAnsi="Calibri"/>
                <w:color w:val="000000" w:themeColor="text1"/>
                <w:sz w:val="6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3AF116" w14:textId="77777777" w:rsidR="009C2CA1" w:rsidRPr="00236A9D" w:rsidRDefault="009C2CA1" w:rsidP="009C2CA1">
            <w:pPr>
              <w:pStyle w:val="ParaAttribute3"/>
              <w:rPr>
                <w:rFonts w:ascii="Calibri" w:eastAsia="Calibri" w:hAnsi="Calibri"/>
                <w:color w:val="000000" w:themeColor="text1"/>
                <w:sz w:val="6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3F8594" w14:textId="77777777" w:rsidR="009C2CA1" w:rsidRPr="00236A9D" w:rsidRDefault="009C2CA1" w:rsidP="009C2CA1">
            <w:pPr>
              <w:pStyle w:val="ParaAttribute3"/>
              <w:rPr>
                <w:rStyle w:val="CharAttribute7"/>
                <w:rFonts w:hAnsi="Calibri"/>
                <w:color w:val="000000" w:themeColor="text1"/>
                <w:sz w:val="6"/>
                <w:szCs w:val="18"/>
              </w:rPr>
            </w:pP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 w:themeFill="background1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F4352A" w14:textId="77777777" w:rsidR="009C2CA1" w:rsidRPr="00236A9D" w:rsidRDefault="009C2CA1" w:rsidP="009C2CA1">
            <w:pPr>
              <w:pStyle w:val="ParaAttribute3"/>
              <w:rPr>
                <w:rStyle w:val="CharAttribute7"/>
                <w:color w:val="auto"/>
                <w:sz w:val="6"/>
                <w:szCs w:val="18"/>
              </w:rPr>
            </w:pP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A87827" w14:textId="77777777" w:rsidR="009C2CA1" w:rsidRPr="00236A9D" w:rsidRDefault="009C2CA1" w:rsidP="009C2CA1">
            <w:pPr>
              <w:rPr>
                <w:rStyle w:val="CharAttribute7"/>
                <w:rFonts w:hAnsi="Calibri"/>
                <w:color w:val="000000" w:themeColor="text1"/>
                <w:sz w:val="6"/>
                <w:szCs w:val="18"/>
              </w:rPr>
            </w:pP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165F97" w14:textId="77777777" w:rsidR="009C2CA1" w:rsidRPr="00236A9D" w:rsidRDefault="009C2CA1" w:rsidP="009C2CA1">
            <w:pPr>
              <w:pStyle w:val="ParaAttribute3"/>
              <w:rPr>
                <w:rFonts w:ascii="Calibri" w:eastAsia="Calibri" w:hAnsi="Calibri"/>
                <w:color w:val="000000" w:themeColor="text1"/>
                <w:sz w:val="6"/>
                <w:szCs w:val="18"/>
              </w:rPr>
            </w:pPr>
          </w:p>
        </w:tc>
      </w:tr>
      <w:tr w:rsidR="00BC3FC3" w:rsidRPr="00E112B1" w14:paraId="40C53261" w14:textId="77777777" w:rsidTr="009C2CA1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B022D4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34E1EE" w14:textId="05D07F6B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CC22CE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</w:rPr>
              <w:t>Januar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 w:themeFill="background1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600D47" w14:textId="4F3808D4" w:rsidR="00BC3FC3" w:rsidRPr="00F82216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BC3FC3">
              <w:rPr>
                <w:rStyle w:val="CharAttribute7"/>
                <w:color w:val="auto"/>
              </w:rPr>
              <w:t>Blechprobe mit Perkussion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EA51D6" w14:textId="77777777" w:rsidR="00BC3FC3" w:rsidRPr="00E112B1" w:rsidRDefault="00BC3FC3" w:rsidP="00BC3FC3">
            <w:pPr>
              <w:rPr>
                <w:rFonts w:ascii="Calibri" w:hAnsi="Calibri"/>
                <w:color w:val="000000" w:themeColor="text1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522794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BC3FC3" w:rsidRPr="00E112B1" w14:paraId="440F0239" w14:textId="77777777" w:rsidTr="000364C6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2A965E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D779E7" w14:textId="6C7DAF08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6C6006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</w:rPr>
              <w:t>Januar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AC7622" w14:textId="23D9E46E" w:rsidR="00BC3FC3" w:rsidRPr="00F82216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BC3FC3">
              <w:rPr>
                <w:rStyle w:val="CharAttribute7"/>
                <w:color w:val="auto"/>
              </w:rPr>
              <w:t>Holzprobe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3CD9C9" w14:textId="77777777" w:rsidR="00BC3FC3" w:rsidRPr="00E112B1" w:rsidRDefault="00BC3FC3" w:rsidP="00BC3FC3">
            <w:pPr>
              <w:rPr>
                <w:rFonts w:ascii="Calibri" w:hAnsi="Calibri"/>
                <w:color w:val="000000" w:themeColor="text1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7BA8FF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BC3FC3" w:rsidRPr="00E112B1" w14:paraId="498B3740" w14:textId="77777777" w:rsidTr="009C2CA1">
        <w:tc>
          <w:tcPr>
            <w:tcW w:w="558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D51868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15FD23" w14:textId="47A2A0A0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9CF9C4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Januar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shd w:val="clear" w:color="auto" w:fill="FFFFFF" w:themeFill="background1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2683B5" w14:textId="6B21F9F3" w:rsidR="00BC3FC3" w:rsidRPr="00F82216" w:rsidRDefault="00BC3FC3" w:rsidP="00BC3FC3">
            <w:pPr>
              <w:pStyle w:val="ParaAttribute3"/>
              <w:rPr>
                <w:rFonts w:ascii="Calibri" w:eastAsia="Calibri" w:hAnsi="Calibri"/>
                <w:sz w:val="22"/>
                <w:szCs w:val="22"/>
              </w:rPr>
            </w:pPr>
            <w:r w:rsidRPr="00BC3FC3">
              <w:rPr>
                <w:rStyle w:val="CharAttribute7"/>
                <w:color w:val="auto"/>
              </w:rPr>
              <w:t>Blechprobe mit Perkussion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9796BD" w14:textId="77777777" w:rsidR="00BC3FC3" w:rsidRPr="00E112B1" w:rsidRDefault="00BC3FC3" w:rsidP="00BC3FC3">
            <w:pPr>
              <w:rPr>
                <w:rFonts w:ascii="Calibri" w:hAnsi="Calibri"/>
                <w:color w:val="000000" w:themeColor="text1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12" w:space="0" w:color="660033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7E9E49" w14:textId="77777777" w:rsidR="00BC3FC3" w:rsidRPr="00E112B1" w:rsidRDefault="00BC3FC3" w:rsidP="00BC3FC3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C2CA1" w:rsidRPr="00E112B1" w14:paraId="408A853F" w14:textId="77777777" w:rsidTr="008439DE">
        <w:tc>
          <w:tcPr>
            <w:tcW w:w="558" w:type="dxa"/>
            <w:tcBorders>
              <w:top w:val="single" w:sz="12" w:space="0" w:color="660033"/>
              <w:left w:val="single" w:sz="12" w:space="0" w:color="660033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D37F31" w14:textId="77777777" w:rsidR="009C2CA1" w:rsidRPr="00CD080D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CD080D">
              <w:rPr>
                <w:rStyle w:val="CharAttribute12"/>
                <w:rFonts w:hAnsi="Calibri"/>
                <w:b/>
                <w:i/>
                <w:color w:val="000000" w:themeColor="text1"/>
                <w:sz w:val="26"/>
                <w:szCs w:val="26"/>
              </w:rPr>
              <w:t>SA</w:t>
            </w:r>
          </w:p>
        </w:tc>
        <w:tc>
          <w:tcPr>
            <w:tcW w:w="81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C37F0C" w14:textId="63DE377A" w:rsidR="009C2CA1" w:rsidRPr="00CD080D" w:rsidRDefault="00CD080D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CD080D">
              <w:rPr>
                <w:rStyle w:val="CharAttribute11"/>
                <w:color w:val="auto"/>
              </w:rPr>
              <w:t>30</w:t>
            </w:r>
          </w:p>
        </w:tc>
        <w:tc>
          <w:tcPr>
            <w:tcW w:w="147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EDE020" w14:textId="77777777" w:rsidR="009C2CA1" w:rsidRPr="00CD080D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CD080D">
              <w:rPr>
                <w:rStyle w:val="CharAttribute13"/>
                <w:rFonts w:hAnsi="Calibri"/>
                <w:i/>
                <w:color w:val="000000" w:themeColor="text1"/>
                <w:sz w:val="26"/>
                <w:szCs w:val="26"/>
              </w:rPr>
              <w:t>Januar</w:t>
            </w:r>
          </w:p>
        </w:tc>
        <w:tc>
          <w:tcPr>
            <w:tcW w:w="2686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BC13A0" w14:textId="77777777" w:rsidR="009C2CA1" w:rsidRPr="00CD080D" w:rsidRDefault="009C2CA1" w:rsidP="009C2CA1">
            <w:pPr>
              <w:pStyle w:val="ParaAttribute3"/>
              <w:ind w:right="-107"/>
              <w:rPr>
                <w:rFonts w:ascii="Calibri" w:eastAsia="Calibri" w:hAnsi="Calibri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D080D">
              <w:rPr>
                <w:rStyle w:val="CharAttribute13"/>
                <w:i/>
                <w:color w:val="000000" w:themeColor="text1"/>
              </w:rPr>
              <w:t>Erl</w:t>
            </w:r>
            <w:r w:rsidRPr="00CD080D">
              <w:rPr>
                <w:rStyle w:val="CharAttribute13"/>
                <w:i/>
                <w:color w:val="000000" w:themeColor="text1"/>
              </w:rPr>
              <w:t>ä</w:t>
            </w:r>
            <w:r w:rsidRPr="00CD080D">
              <w:rPr>
                <w:rStyle w:val="CharAttribute13"/>
                <w:i/>
                <w:color w:val="000000" w:themeColor="text1"/>
              </w:rPr>
              <w:t>bnistag</w:t>
            </w:r>
            <w:proofErr w:type="spellEnd"/>
            <w:r w:rsidRPr="00CD080D">
              <w:rPr>
                <w:rStyle w:val="CharAttribute13"/>
                <w:i/>
                <w:color w:val="000000" w:themeColor="text1"/>
              </w:rPr>
              <w:t xml:space="preserve"> </w:t>
            </w:r>
            <w:r w:rsidRPr="00CD080D">
              <w:rPr>
                <w:rStyle w:val="CharAttribute13"/>
                <w:i/>
                <w:color w:val="000000" w:themeColor="text1"/>
                <w:sz w:val="22"/>
              </w:rPr>
              <w:t>«</w:t>
            </w:r>
            <w:r w:rsidRPr="00CD080D">
              <w:rPr>
                <w:rStyle w:val="CharAttribute13"/>
                <w:i/>
                <w:color w:val="000000" w:themeColor="text1"/>
                <w:sz w:val="22"/>
              </w:rPr>
              <w:t xml:space="preserve">Sound </w:t>
            </w:r>
            <w:proofErr w:type="spellStart"/>
            <w:r w:rsidRPr="00CD080D">
              <w:rPr>
                <w:rStyle w:val="CharAttribute13"/>
                <w:i/>
                <w:color w:val="000000" w:themeColor="text1"/>
                <w:sz w:val="22"/>
              </w:rPr>
              <w:t>z</w:t>
            </w:r>
            <w:r w:rsidRPr="00CD080D">
              <w:rPr>
                <w:rStyle w:val="CharAttribute13"/>
                <w:i/>
                <w:color w:val="000000" w:themeColor="text1"/>
                <w:sz w:val="22"/>
              </w:rPr>
              <w:t>ä</w:t>
            </w:r>
            <w:r w:rsidRPr="00CD080D">
              <w:rPr>
                <w:rStyle w:val="CharAttribute13"/>
                <w:i/>
                <w:color w:val="000000" w:themeColor="text1"/>
                <w:sz w:val="22"/>
              </w:rPr>
              <w:t>mu</w:t>
            </w:r>
            <w:proofErr w:type="spellEnd"/>
            <w:r w:rsidRPr="00CD080D">
              <w:rPr>
                <w:rStyle w:val="CharAttribute13"/>
                <w:i/>
                <w:color w:val="000000" w:themeColor="text1"/>
                <w:sz w:val="22"/>
              </w:rPr>
              <w:t>»</w:t>
            </w:r>
          </w:p>
        </w:tc>
        <w:tc>
          <w:tcPr>
            <w:tcW w:w="1830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49BF75" w14:textId="77777777" w:rsidR="009C2CA1" w:rsidRPr="00CD080D" w:rsidRDefault="009C2CA1" w:rsidP="009C2CA1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CD080D">
              <w:rPr>
                <w:rStyle w:val="CharAttribute13"/>
                <w:rFonts w:hAnsi="Calibri"/>
                <w:i/>
                <w:color w:val="000000" w:themeColor="text1"/>
                <w:sz w:val="26"/>
                <w:szCs w:val="26"/>
              </w:rPr>
              <w:t>Ganztags</w:t>
            </w:r>
          </w:p>
        </w:tc>
        <w:tc>
          <w:tcPr>
            <w:tcW w:w="2807" w:type="dxa"/>
            <w:tcBorders>
              <w:top w:val="single" w:sz="12" w:space="0" w:color="660033"/>
              <w:left w:val="nil"/>
              <w:bottom w:val="single" w:sz="12" w:space="0" w:color="660033"/>
              <w:right w:val="single" w:sz="12" w:space="0" w:color="660033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42DFA5" w14:textId="274E1B50" w:rsidR="009C2CA1" w:rsidRPr="004A3AAE" w:rsidRDefault="004A3AAE" w:rsidP="009C2CA1">
            <w:pPr>
              <w:pStyle w:val="ParaAttribute3"/>
              <w:rPr>
                <w:rFonts w:ascii="Calibri" w:eastAsia="Calibri" w:hAnsi="Calibri"/>
                <w:color w:val="000000" w:themeColor="text1"/>
                <w:sz w:val="26"/>
                <w:szCs w:val="26"/>
              </w:rPr>
            </w:pPr>
            <w:proofErr w:type="spellStart"/>
            <w:r w:rsidRPr="004A3AAE">
              <w:rPr>
                <w:rStyle w:val="CharAttribute11"/>
                <w:color w:val="000000" w:themeColor="text1"/>
              </w:rPr>
              <w:t>Glis</w:t>
            </w:r>
            <w:proofErr w:type="spellEnd"/>
          </w:p>
        </w:tc>
      </w:tr>
      <w:tr w:rsidR="00D97A85" w:rsidRPr="00E112B1" w14:paraId="1794498E" w14:textId="77777777" w:rsidTr="00236A9D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DDC5D6" w14:textId="77777777" w:rsidR="00D97A85" w:rsidRPr="00E112B1" w:rsidRDefault="00D97A85" w:rsidP="00D97A85">
            <w:pPr>
              <w:pStyle w:val="ParaAttribute3"/>
              <w:rPr>
                <w:rStyle w:val="CharAttribute7"/>
                <w:rFonts w:hAnsi="Calibri"/>
                <w:color w:val="000000" w:themeColor="text1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FB5C10" w14:textId="642946FB" w:rsidR="00D97A85" w:rsidRPr="00E112B1" w:rsidRDefault="00D97A85" w:rsidP="00D97A85">
            <w:pPr>
              <w:pStyle w:val="ParaAttribute3"/>
              <w:rPr>
                <w:rStyle w:val="CharAttribute7"/>
                <w:rFonts w:hAnsi="Calibri"/>
                <w:color w:val="000000" w:themeColor="text1"/>
                <w:szCs w:val="22"/>
              </w:rPr>
            </w:pPr>
            <w:r w:rsidRPr="00236A9D">
              <w:rPr>
                <w:rStyle w:val="CharAttribute7"/>
                <w:rFonts w:hAnsi="Calibri"/>
                <w:color w:val="auto"/>
                <w:szCs w:val="22"/>
              </w:rPr>
              <w:t>1</w:t>
            </w:r>
            <w:r w:rsidRPr="00236A9D">
              <w:rPr>
                <w:rStyle w:val="CharAttribute7"/>
                <w:color w:val="auto"/>
              </w:rPr>
              <w:t>0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07A9EE" w14:textId="72965387" w:rsidR="00D97A85" w:rsidRPr="00E112B1" w:rsidRDefault="00D97A85" w:rsidP="00D97A85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Februar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0EDA51" w14:textId="58424BD8" w:rsidR="00D97A85" w:rsidRPr="00F82216" w:rsidRDefault="00D97A85" w:rsidP="00D97A85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D0668">
              <w:rPr>
                <w:rStyle w:val="CharAttribute7"/>
                <w:rFonts w:hAnsi="Calibri" w:cs="Calibri"/>
                <w:color w:val="000000" w:themeColor="text1"/>
                <w:szCs w:val="22"/>
              </w:rPr>
              <w:t>Gesamt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DA1A82" w14:textId="77777777" w:rsidR="00D97A85" w:rsidRPr="00E112B1" w:rsidRDefault="00D97A85" w:rsidP="00D97A85">
            <w:pPr>
              <w:rPr>
                <w:rFonts w:ascii="Calibri" w:hAnsi="Calibri"/>
                <w:color w:val="000000" w:themeColor="text1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37D933" w14:textId="77777777" w:rsidR="00D97A85" w:rsidRPr="00E112B1" w:rsidRDefault="00D97A85" w:rsidP="00D97A85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7A85" w:rsidRPr="00E112B1" w14:paraId="1A76D7C8" w14:textId="77777777" w:rsidTr="00236A9D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D0E54D" w14:textId="7EA24FAB" w:rsidR="00D97A85" w:rsidRPr="00E112B1" w:rsidRDefault="00D97A85" w:rsidP="00D97A85">
            <w:pPr>
              <w:pStyle w:val="ParaAttribute3"/>
              <w:rPr>
                <w:rStyle w:val="CharAttribute7"/>
                <w:rFonts w:hAnsi="Calibri"/>
                <w:color w:val="000000" w:themeColor="text1"/>
                <w:szCs w:val="22"/>
              </w:rPr>
            </w:pPr>
            <w:r>
              <w:rPr>
                <w:rStyle w:val="CharAttribute7"/>
                <w:rFonts w:hAnsi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F9A405" w14:textId="6379CD5E" w:rsidR="00D97A85" w:rsidRPr="00236A9D" w:rsidRDefault="00D97A85" w:rsidP="00D97A85">
            <w:pPr>
              <w:pStyle w:val="ParaAttribute3"/>
              <w:rPr>
                <w:rStyle w:val="CharAttribute7"/>
                <w:rFonts w:hAnsi="Calibri"/>
                <w:color w:val="auto"/>
                <w:szCs w:val="22"/>
              </w:rPr>
            </w:pPr>
            <w:r>
              <w:rPr>
                <w:rStyle w:val="CharAttribute7"/>
                <w:rFonts w:hAnsi="Calibri"/>
                <w:color w:val="auto"/>
                <w:szCs w:val="22"/>
              </w:rPr>
              <w:t>17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1646FB" w14:textId="36F81DB5" w:rsidR="00D97A85" w:rsidRPr="00C4769D" w:rsidRDefault="00D97A85" w:rsidP="00D97A85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>
              <w:rPr>
                <w:rStyle w:val="CharAttribute7"/>
                <w:rFonts w:hAnsi="Calibri" w:cs="Calibri"/>
                <w:color w:val="000000" w:themeColor="text1"/>
                <w:szCs w:val="22"/>
              </w:rPr>
              <w:t>Februar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ADEC11" w14:textId="661C0285" w:rsidR="00D97A85" w:rsidRPr="00C4769D" w:rsidRDefault="00D97A85" w:rsidP="00D97A85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2D0668">
              <w:rPr>
                <w:rStyle w:val="CharAttribute7"/>
                <w:rFonts w:hAnsi="Calibri" w:cs="Calibri"/>
                <w:color w:val="000000" w:themeColor="text1"/>
                <w:szCs w:val="22"/>
              </w:rPr>
              <w:t>Gesamt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461CB2" w14:textId="6A4F1A9A" w:rsidR="00D97A85" w:rsidRPr="00E112B1" w:rsidRDefault="00D97A85" w:rsidP="00D97A85">
            <w:pPr>
              <w:rPr>
                <w:rStyle w:val="CharAttribute7"/>
                <w:rFonts w:hAnsi="Calibri"/>
                <w:color w:val="000000" w:themeColor="text1"/>
                <w:szCs w:val="22"/>
              </w:rPr>
            </w:pPr>
            <w:r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C7AE4F" w14:textId="77777777" w:rsidR="00D97A85" w:rsidRPr="00E112B1" w:rsidRDefault="00D97A85" w:rsidP="00D97A85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7A85" w:rsidRPr="00E112B1" w14:paraId="661BD964" w14:textId="77777777" w:rsidTr="008439D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D67FC3" w14:textId="77777777" w:rsidR="00D97A85" w:rsidRPr="00C4769D" w:rsidRDefault="00D97A85" w:rsidP="00D97A85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F03800" w14:textId="01BCC906" w:rsidR="00D97A85" w:rsidRPr="00C4769D" w:rsidRDefault="00D97A85" w:rsidP="00D97A85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A141E0" w14:textId="77777777" w:rsidR="00D97A85" w:rsidRPr="00C4769D" w:rsidRDefault="00D97A85" w:rsidP="00D97A85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Februar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68FB2E" w14:textId="2F2DF2A6" w:rsidR="00D97A85" w:rsidRPr="00C4769D" w:rsidRDefault="00D97A85" w:rsidP="00D97A85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D0668">
              <w:rPr>
                <w:rStyle w:val="CharAttribute7"/>
                <w:rFonts w:hAnsi="Calibri" w:cs="Calibri"/>
                <w:color w:val="000000" w:themeColor="text1"/>
                <w:szCs w:val="22"/>
              </w:rPr>
              <w:t>Gesamt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78CE28" w14:textId="77777777" w:rsidR="00D97A85" w:rsidRPr="00C4769D" w:rsidRDefault="00D97A85" w:rsidP="00D97A8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89A215" w14:textId="77777777" w:rsidR="00D97A85" w:rsidRPr="00C4769D" w:rsidRDefault="00D97A85" w:rsidP="00D97A85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C2CA1" w:rsidRPr="00E112B1" w14:paraId="7464A6C5" w14:textId="77777777" w:rsidTr="008439D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64A689" w14:textId="77777777" w:rsidR="009C2CA1" w:rsidRPr="00C4769D" w:rsidRDefault="009C2CA1" w:rsidP="009C2CA1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5591DC" w14:textId="0FC14D7A" w:rsidR="00236A9D" w:rsidRPr="00236A9D" w:rsidRDefault="009C2CA1" w:rsidP="009C2CA1">
            <w:pPr>
              <w:pStyle w:val="ParaAttribute3"/>
              <w:rPr>
                <w:rFonts w:hAnsi="Calibri" w:cs="Calibri"/>
                <w:szCs w:val="22"/>
              </w:rPr>
            </w:pPr>
            <w:r w:rsidRPr="00C4769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="00236A9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C998B0" w14:textId="77777777" w:rsidR="009C2CA1" w:rsidRPr="00C4769D" w:rsidRDefault="009C2CA1" w:rsidP="009C2CA1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März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F363D7" w14:textId="77777777" w:rsidR="009C2CA1" w:rsidRPr="00C4769D" w:rsidRDefault="009C2CA1" w:rsidP="009C2CA1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Gesamt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4A0905" w14:textId="77777777" w:rsidR="009C2CA1" w:rsidRPr="00C4769D" w:rsidRDefault="009C2CA1" w:rsidP="009C2C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48DD75" w14:textId="77777777" w:rsidR="009C2CA1" w:rsidRPr="00C4769D" w:rsidRDefault="009C2CA1" w:rsidP="009C2CA1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A9D" w:rsidRPr="00E112B1" w14:paraId="7876C540" w14:textId="77777777" w:rsidTr="00236A9D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5EC887" w14:textId="77777777" w:rsidR="00236A9D" w:rsidRPr="00C4769D" w:rsidRDefault="00236A9D" w:rsidP="00236A9D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3FD1B6" w14:textId="18DC6A4C" w:rsidR="00236A9D" w:rsidRPr="00C4769D" w:rsidRDefault="00236A9D" w:rsidP="00236A9D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4769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5D17D2" w14:textId="77777777" w:rsidR="00236A9D" w:rsidRPr="00C4769D" w:rsidRDefault="00236A9D" w:rsidP="00236A9D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März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219463" w14:textId="4A770BD9" w:rsidR="00236A9D" w:rsidRPr="00C4769D" w:rsidRDefault="00236A9D" w:rsidP="00236A9D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Gesamt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4651CA" w14:textId="77777777" w:rsidR="00236A9D" w:rsidRPr="00C4769D" w:rsidRDefault="00236A9D" w:rsidP="00236A9D">
            <w:pPr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BC7239" w14:textId="77777777" w:rsidR="00236A9D" w:rsidRPr="00C4769D" w:rsidRDefault="00236A9D" w:rsidP="00236A9D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C2CA1" w:rsidRPr="00E112B1" w14:paraId="5341ED9B" w14:textId="77777777" w:rsidTr="008439D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7A3290" w14:textId="77777777" w:rsidR="009C2CA1" w:rsidRPr="00C4769D" w:rsidRDefault="009C2CA1" w:rsidP="009C2CA1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F2CA82" w14:textId="5E65D1D0" w:rsidR="009C2CA1" w:rsidRPr="00C4769D" w:rsidRDefault="009C2CA1" w:rsidP="009C2CA1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4769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00236A9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4F8B02" w14:textId="77777777" w:rsidR="009C2CA1" w:rsidRPr="00C4769D" w:rsidRDefault="009C2CA1" w:rsidP="009C2CA1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März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94A4E5" w14:textId="77777777" w:rsidR="009C2CA1" w:rsidRPr="00C4769D" w:rsidRDefault="009C2CA1" w:rsidP="009C2CA1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Gesamt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869E82" w14:textId="77777777" w:rsidR="009C2CA1" w:rsidRPr="00C4769D" w:rsidRDefault="009C2CA1" w:rsidP="009C2CA1">
            <w:pPr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7BDFB5" w14:textId="77777777" w:rsidR="009C2CA1" w:rsidRPr="00C4769D" w:rsidRDefault="009C2CA1" w:rsidP="009C2CA1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A9D" w:rsidRPr="00E112B1" w14:paraId="27EF5874" w14:textId="77777777" w:rsidTr="00236A9D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453EC2" w14:textId="1B30FB00" w:rsidR="00236A9D" w:rsidRPr="00C4769D" w:rsidRDefault="00236A9D" w:rsidP="00236A9D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855E16" w14:textId="3F20FC88" w:rsidR="00236A9D" w:rsidRPr="00C4769D" w:rsidRDefault="00236A9D" w:rsidP="00236A9D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774204" w14:textId="77777777" w:rsidR="00236A9D" w:rsidRPr="00C4769D" w:rsidRDefault="00236A9D" w:rsidP="00236A9D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März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5E2870" w14:textId="2CD26294" w:rsidR="00236A9D" w:rsidRPr="00C4769D" w:rsidRDefault="00236A9D" w:rsidP="00236A9D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Gesamt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421433" w14:textId="0581542C" w:rsidR="00236A9D" w:rsidRPr="00C4769D" w:rsidRDefault="00236A9D" w:rsidP="00236A9D">
            <w:pPr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>
              <w:rPr>
                <w:rStyle w:val="CharAttribute7"/>
                <w:rFonts w:hAnsi="Calibri" w:cs="Calibri"/>
                <w:color w:val="000000" w:themeColor="text1"/>
                <w:szCs w:val="22"/>
              </w:rPr>
              <w:t>19h00 – 20h30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0DB542" w14:textId="77777777" w:rsidR="00236A9D" w:rsidRPr="00C4769D" w:rsidRDefault="00236A9D" w:rsidP="00236A9D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236A9D" w:rsidRPr="00E112B1" w14:paraId="35F2FC9A" w14:textId="77777777" w:rsidTr="00D94039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471AF2" w14:textId="77777777" w:rsidR="00236A9D" w:rsidRPr="00C4769D" w:rsidRDefault="00236A9D" w:rsidP="00D94039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FR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E17C59" w14:textId="1FCC2795" w:rsidR="00236A9D" w:rsidRPr="00C4769D" w:rsidRDefault="00236A9D" w:rsidP="00D94039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>
              <w:rPr>
                <w:rStyle w:val="CharAttribute7"/>
                <w:rFonts w:hAnsi="Calibri" w:cs="Calibri"/>
                <w:color w:val="000000" w:themeColor="text1"/>
                <w:szCs w:val="22"/>
              </w:rPr>
              <w:t>2</w:t>
            </w:r>
            <w:r>
              <w:rPr>
                <w:rStyle w:val="CharAttribute7"/>
                <w:color w:val="000000" w:themeColor="text1"/>
              </w:rPr>
              <w:t>6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6C4949" w14:textId="5D93CD8B" w:rsidR="00236A9D" w:rsidRPr="00C4769D" w:rsidRDefault="00236A9D" w:rsidP="00D94039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>
              <w:rPr>
                <w:rStyle w:val="CharAttribute7"/>
                <w:rFonts w:hAnsi="Calibri" w:cs="Calibri"/>
                <w:color w:val="000000" w:themeColor="text1"/>
                <w:szCs w:val="22"/>
              </w:rPr>
              <w:t>M</w:t>
            </w:r>
            <w:r>
              <w:rPr>
                <w:rStyle w:val="CharAttribute7"/>
                <w:color w:val="000000" w:themeColor="text1"/>
              </w:rPr>
              <w:t>ä</w:t>
            </w:r>
            <w:r>
              <w:rPr>
                <w:rStyle w:val="CharAttribute7"/>
                <w:color w:val="000000" w:themeColor="text1"/>
              </w:rPr>
              <w:t>rz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443F2C" w14:textId="77777777" w:rsidR="00236A9D" w:rsidRPr="00C4769D" w:rsidRDefault="00236A9D" w:rsidP="00D94039">
            <w:pPr>
              <w:pStyle w:val="ParaAttribute3"/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Gesamt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386A07" w14:textId="77777777" w:rsidR="00236A9D" w:rsidRPr="00C4769D" w:rsidRDefault="00236A9D" w:rsidP="00D94039">
            <w:pPr>
              <w:rPr>
                <w:rStyle w:val="CharAttribute7"/>
                <w:rFonts w:hAnsi="Calibri" w:cs="Calibri"/>
                <w:color w:val="000000" w:themeColor="text1"/>
                <w:szCs w:val="22"/>
              </w:rPr>
            </w:pPr>
            <w:r w:rsidRPr="00C4769D">
              <w:rPr>
                <w:rStyle w:val="CharAttribute7"/>
                <w:rFonts w:hAnsi="Calibri" w:cs="Calibri"/>
                <w:color w:val="000000" w:themeColor="text1"/>
                <w:szCs w:val="22"/>
              </w:rPr>
              <w:t>19h30 – 22h00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486FBA" w14:textId="77777777" w:rsidR="00236A9D" w:rsidRPr="00C4769D" w:rsidRDefault="00236A9D" w:rsidP="00D94039">
            <w:pPr>
              <w:pStyle w:val="ParaAttribute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4769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Paleten</w:t>
            </w:r>
            <w:proofErr w:type="spellEnd"/>
            <w:r w:rsidRPr="00C4769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Varen</w:t>
            </w:r>
          </w:p>
        </w:tc>
      </w:tr>
      <w:tr w:rsidR="00236A9D" w:rsidRPr="00A5383A" w14:paraId="51BBE5F8" w14:textId="77777777" w:rsidTr="00D94039">
        <w:tc>
          <w:tcPr>
            <w:tcW w:w="558" w:type="dxa"/>
            <w:tcBorders>
              <w:top w:val="single" w:sz="12" w:space="0" w:color="660033"/>
              <w:left w:val="single" w:sz="12" w:space="0" w:color="660033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D1651B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0D208964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>SA</w:t>
            </w:r>
          </w:p>
        </w:tc>
        <w:tc>
          <w:tcPr>
            <w:tcW w:w="81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4366DE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18CE2C91" w14:textId="393E929E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7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9068F4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17172DE9" w14:textId="533A4C7E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>März</w:t>
            </w:r>
          </w:p>
        </w:tc>
        <w:tc>
          <w:tcPr>
            <w:tcW w:w="2686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49123E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614DC31E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 w:rsidRPr="00A5383A"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>Jahreskonzert</w:t>
            </w:r>
          </w:p>
        </w:tc>
        <w:tc>
          <w:tcPr>
            <w:tcW w:w="1830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4333A1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5020B09B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 xml:space="preserve">20h00 </w:t>
            </w:r>
            <w:r w:rsidRPr="00635C7A">
              <w:rPr>
                <w:rFonts w:ascii="Calibri" w:eastAsia="Calibri" w:hAnsi="Calibri"/>
                <w:b/>
                <w:i/>
                <w:color w:val="000000" w:themeColor="text1"/>
                <w:sz w:val="18"/>
                <w:szCs w:val="26"/>
              </w:rPr>
              <w:t>(</w:t>
            </w:r>
            <w:proofErr w:type="spellStart"/>
            <w:r w:rsidRPr="00635C7A">
              <w:rPr>
                <w:rFonts w:ascii="Calibri" w:eastAsia="Calibri" w:hAnsi="Calibri"/>
                <w:b/>
                <w:i/>
                <w:color w:val="000000" w:themeColor="text1"/>
                <w:sz w:val="18"/>
                <w:szCs w:val="26"/>
              </w:rPr>
              <w:t>rdv</w:t>
            </w:r>
            <w:proofErr w:type="spellEnd"/>
            <w:r w:rsidRPr="00635C7A">
              <w:rPr>
                <w:rFonts w:ascii="Calibri" w:eastAsia="Calibri" w:hAnsi="Calibri"/>
                <w:b/>
                <w:i/>
                <w:color w:val="000000" w:themeColor="text1"/>
                <w:sz w:val="18"/>
                <w:szCs w:val="26"/>
              </w:rPr>
              <w:t xml:space="preserve"> 18h</w:t>
            </w:r>
            <w:r>
              <w:rPr>
                <w:rFonts w:ascii="Calibri" w:eastAsia="Calibri" w:hAnsi="Calibri"/>
                <w:b/>
                <w:i/>
                <w:color w:val="000000" w:themeColor="text1"/>
                <w:sz w:val="18"/>
                <w:szCs w:val="26"/>
              </w:rPr>
              <w:t>45</w:t>
            </w:r>
            <w:r w:rsidRPr="00635C7A">
              <w:rPr>
                <w:rFonts w:ascii="Calibri" w:eastAsia="Calibri" w:hAnsi="Calibri"/>
                <w:b/>
                <w:i/>
                <w:color w:val="000000" w:themeColor="text1"/>
                <w:sz w:val="18"/>
                <w:szCs w:val="26"/>
              </w:rPr>
              <w:t>)</w:t>
            </w:r>
          </w:p>
        </w:tc>
        <w:tc>
          <w:tcPr>
            <w:tcW w:w="2807" w:type="dxa"/>
            <w:tcBorders>
              <w:top w:val="single" w:sz="12" w:space="0" w:color="660033"/>
              <w:left w:val="nil"/>
              <w:bottom w:val="single" w:sz="12" w:space="0" w:color="660033"/>
              <w:right w:val="single" w:sz="12" w:space="0" w:color="660033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2413BC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3015DC94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A5383A"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>Paleten</w:t>
            </w:r>
            <w:proofErr w:type="spellEnd"/>
            <w:r w:rsidRPr="00A5383A"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 xml:space="preserve"> Varen</w:t>
            </w:r>
          </w:p>
        </w:tc>
      </w:tr>
      <w:tr w:rsidR="00236A9D" w:rsidRPr="00A5383A" w14:paraId="62D9F4F6" w14:textId="77777777" w:rsidTr="00D94039">
        <w:tc>
          <w:tcPr>
            <w:tcW w:w="558" w:type="dxa"/>
            <w:tcBorders>
              <w:top w:val="single" w:sz="12" w:space="0" w:color="660033"/>
              <w:left w:val="single" w:sz="12" w:space="0" w:color="660033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722A85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26D5F879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  <w:r w:rsidRPr="00A5383A">
              <w:rPr>
                <w:rStyle w:val="CharAttribute9"/>
                <w:rFonts w:hAnsi="Calibri"/>
                <w:b/>
                <w:color w:val="000000" w:themeColor="text1"/>
                <w:szCs w:val="26"/>
              </w:rPr>
              <w:t>S</w:t>
            </w:r>
            <w:r>
              <w:rPr>
                <w:rStyle w:val="CharAttribute9"/>
                <w:rFonts w:hAnsi="Calibri"/>
                <w:b/>
                <w:color w:val="000000" w:themeColor="text1"/>
                <w:szCs w:val="26"/>
              </w:rPr>
              <w:t>O</w:t>
            </w:r>
          </w:p>
        </w:tc>
        <w:tc>
          <w:tcPr>
            <w:tcW w:w="81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AA10B9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0C507016" w14:textId="51808809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  <w:r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7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E8BE9B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6FE50624" w14:textId="46D0BD5D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  <w:r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>März</w:t>
            </w:r>
          </w:p>
        </w:tc>
        <w:tc>
          <w:tcPr>
            <w:tcW w:w="2686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297802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11EDB1FB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  <w:r w:rsidRPr="00A5383A">
              <w:rPr>
                <w:rStyle w:val="CharAttribute11"/>
                <w:rFonts w:hAnsi="Calibri"/>
                <w:color w:val="000000" w:themeColor="text1"/>
                <w:szCs w:val="26"/>
              </w:rPr>
              <w:t>Jahreskonzert</w:t>
            </w:r>
          </w:p>
        </w:tc>
        <w:tc>
          <w:tcPr>
            <w:tcW w:w="1830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D1A813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1429BC18" w14:textId="38CE128C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  <w:r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 xml:space="preserve">17h00 </w:t>
            </w:r>
            <w:r w:rsidRPr="00635C7A">
              <w:rPr>
                <w:rFonts w:ascii="Calibri" w:eastAsia="Calibri" w:hAnsi="Calibri"/>
                <w:b/>
                <w:i/>
                <w:color w:val="000000" w:themeColor="text1"/>
                <w:sz w:val="18"/>
                <w:szCs w:val="26"/>
              </w:rPr>
              <w:t>(</w:t>
            </w:r>
            <w:proofErr w:type="spellStart"/>
            <w:r w:rsidRPr="00635C7A">
              <w:rPr>
                <w:rFonts w:ascii="Calibri" w:eastAsia="Calibri" w:hAnsi="Calibri"/>
                <w:b/>
                <w:i/>
                <w:color w:val="000000" w:themeColor="text1"/>
                <w:sz w:val="18"/>
                <w:szCs w:val="26"/>
              </w:rPr>
              <w:t>rdv</w:t>
            </w:r>
            <w:proofErr w:type="spellEnd"/>
            <w:r w:rsidRPr="00635C7A">
              <w:rPr>
                <w:rFonts w:ascii="Calibri" w:eastAsia="Calibri" w:hAnsi="Calibri"/>
                <w:b/>
                <w:i/>
                <w:color w:val="000000" w:themeColor="text1"/>
                <w:sz w:val="18"/>
                <w:szCs w:val="26"/>
              </w:rPr>
              <w:t xml:space="preserve"> </w:t>
            </w:r>
            <w:r>
              <w:rPr>
                <w:rFonts w:ascii="Calibri" w:eastAsia="Calibri" w:hAnsi="Calibri"/>
                <w:b/>
                <w:i/>
                <w:color w:val="000000" w:themeColor="text1"/>
                <w:sz w:val="18"/>
                <w:szCs w:val="26"/>
              </w:rPr>
              <w:t>15h45</w:t>
            </w:r>
            <w:r w:rsidRPr="00635C7A">
              <w:rPr>
                <w:rFonts w:ascii="Calibri" w:eastAsia="Calibri" w:hAnsi="Calibri"/>
                <w:b/>
                <w:i/>
                <w:color w:val="000000" w:themeColor="text1"/>
                <w:sz w:val="18"/>
                <w:szCs w:val="26"/>
              </w:rPr>
              <w:t>)</w:t>
            </w:r>
          </w:p>
        </w:tc>
        <w:tc>
          <w:tcPr>
            <w:tcW w:w="2807" w:type="dxa"/>
            <w:tcBorders>
              <w:top w:val="single" w:sz="12" w:space="0" w:color="660033"/>
              <w:left w:val="nil"/>
              <w:bottom w:val="single" w:sz="12" w:space="0" w:color="660033"/>
              <w:right w:val="single" w:sz="12" w:space="0" w:color="660033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219A5F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442BE416" w14:textId="77777777" w:rsidR="00236A9D" w:rsidRPr="00A5383A" w:rsidRDefault="00236A9D" w:rsidP="00D94039">
            <w:pPr>
              <w:pStyle w:val="ParaAttribute3"/>
              <w:rPr>
                <w:rFonts w:ascii="Calibri" w:eastAsia="Calibri" w:hAnsi="Calibri"/>
                <w:b/>
                <w:i/>
                <w:color w:val="000000" w:themeColor="text1"/>
                <w:sz w:val="6"/>
                <w:szCs w:val="6"/>
              </w:rPr>
            </w:pPr>
            <w:proofErr w:type="spellStart"/>
            <w:r w:rsidRPr="00A5383A"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>Paleten</w:t>
            </w:r>
            <w:proofErr w:type="spellEnd"/>
            <w:r w:rsidRPr="00A5383A">
              <w:rPr>
                <w:rFonts w:ascii="Calibri" w:eastAsia="Calibri" w:hAnsi="Calibri"/>
                <w:b/>
                <w:i/>
                <w:color w:val="000000" w:themeColor="text1"/>
                <w:sz w:val="26"/>
                <w:szCs w:val="26"/>
              </w:rPr>
              <w:t xml:space="preserve"> Varen</w:t>
            </w:r>
          </w:p>
        </w:tc>
      </w:tr>
      <w:tr w:rsidR="00236A9D" w:rsidRPr="00236A9D" w14:paraId="39A715B0" w14:textId="77777777" w:rsidTr="00D94039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CD0393" w14:textId="77777777" w:rsidR="00236A9D" w:rsidRPr="00236A9D" w:rsidRDefault="00236A9D" w:rsidP="00D94039">
            <w:pPr>
              <w:pStyle w:val="ParaAttribute3"/>
              <w:rPr>
                <w:rStyle w:val="CharAttribute7"/>
                <w:rFonts w:hAnsi="Calibri"/>
                <w:color w:val="000000" w:themeColor="text1"/>
                <w:sz w:val="6"/>
                <w:szCs w:val="18"/>
              </w:rPr>
            </w:pPr>
          </w:p>
          <w:p w14:paraId="410EFF82" w14:textId="77777777" w:rsidR="00236A9D" w:rsidRPr="00236A9D" w:rsidRDefault="00236A9D" w:rsidP="00D94039">
            <w:pPr>
              <w:pStyle w:val="ParaAttribute3"/>
              <w:rPr>
                <w:rStyle w:val="CharAttribute7"/>
                <w:rFonts w:hAnsi="Calibri"/>
                <w:color w:val="000000" w:themeColor="text1"/>
                <w:sz w:val="6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6D07A6" w14:textId="77777777" w:rsidR="00236A9D" w:rsidRPr="00236A9D" w:rsidRDefault="00236A9D" w:rsidP="00D94039">
            <w:pPr>
              <w:pStyle w:val="ParaAttribute3"/>
              <w:rPr>
                <w:rFonts w:ascii="Calibri" w:eastAsia="Calibri" w:hAnsi="Calibri"/>
                <w:color w:val="000000" w:themeColor="text1"/>
                <w:sz w:val="6"/>
                <w:szCs w:val="18"/>
              </w:rPr>
            </w:pP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CB5AF3" w14:textId="77777777" w:rsidR="00236A9D" w:rsidRPr="00236A9D" w:rsidRDefault="00236A9D" w:rsidP="00D94039">
            <w:pPr>
              <w:pStyle w:val="ParaAttribute3"/>
              <w:rPr>
                <w:rStyle w:val="CharAttribute7"/>
                <w:rFonts w:hAnsi="Calibri"/>
                <w:color w:val="000000" w:themeColor="text1"/>
                <w:sz w:val="6"/>
                <w:szCs w:val="18"/>
              </w:rPr>
            </w:pP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 w:themeFill="background1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6CE8A2" w14:textId="77777777" w:rsidR="00236A9D" w:rsidRPr="00236A9D" w:rsidRDefault="00236A9D" w:rsidP="00D94039">
            <w:pPr>
              <w:pStyle w:val="ParaAttribute3"/>
              <w:rPr>
                <w:rStyle w:val="CharAttribute7"/>
                <w:color w:val="auto"/>
                <w:sz w:val="6"/>
                <w:szCs w:val="18"/>
              </w:rPr>
            </w:pP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2545D9" w14:textId="77777777" w:rsidR="00236A9D" w:rsidRPr="00236A9D" w:rsidRDefault="00236A9D" w:rsidP="00D94039">
            <w:pPr>
              <w:rPr>
                <w:rStyle w:val="CharAttribute7"/>
                <w:rFonts w:hAnsi="Calibri"/>
                <w:color w:val="000000" w:themeColor="text1"/>
                <w:sz w:val="6"/>
                <w:szCs w:val="18"/>
              </w:rPr>
            </w:pP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F57C1C" w14:textId="77777777" w:rsidR="00236A9D" w:rsidRPr="00236A9D" w:rsidRDefault="00236A9D" w:rsidP="00D94039">
            <w:pPr>
              <w:pStyle w:val="ParaAttribute3"/>
              <w:rPr>
                <w:rFonts w:ascii="Calibri" w:eastAsia="Calibri" w:hAnsi="Calibri"/>
                <w:color w:val="000000" w:themeColor="text1"/>
                <w:sz w:val="6"/>
                <w:szCs w:val="18"/>
              </w:rPr>
            </w:pPr>
          </w:p>
        </w:tc>
      </w:tr>
      <w:tr w:rsidR="00236A9D" w:rsidRPr="00E112B1" w14:paraId="0B82F469" w14:textId="77777777" w:rsidTr="008439D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1C492A" w14:textId="77777777" w:rsidR="00236A9D" w:rsidRDefault="00236A9D" w:rsidP="00236A9D">
            <w:pPr>
              <w:pStyle w:val="ParaAttribute3"/>
              <w:rPr>
                <w:rStyle w:val="CharAttribute7"/>
                <w:rFonts w:hAnsi="Calibri"/>
                <w:color w:val="000000" w:themeColor="text1"/>
                <w:szCs w:val="22"/>
              </w:rPr>
            </w:pPr>
            <w:r>
              <w:rPr>
                <w:rStyle w:val="CharAttribute7"/>
                <w:rFonts w:hAnsi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2FD123" w14:textId="06B28BC1" w:rsidR="00236A9D" w:rsidRPr="00236A9D" w:rsidRDefault="00236A9D" w:rsidP="00236A9D">
            <w:pPr>
              <w:pStyle w:val="ParaAttribute3"/>
              <w:rPr>
                <w:rStyle w:val="CharAttribute7"/>
                <w:rFonts w:hAnsi="Calibri"/>
                <w:color w:val="auto"/>
                <w:szCs w:val="22"/>
              </w:rPr>
            </w:pPr>
            <w:r w:rsidRPr="00236A9D">
              <w:rPr>
                <w:rStyle w:val="CharAttribute7"/>
                <w:rFonts w:hAnsi="Calibri"/>
                <w:color w:val="auto"/>
                <w:szCs w:val="22"/>
              </w:rPr>
              <w:t>1</w:t>
            </w:r>
            <w:r w:rsidRPr="00236A9D">
              <w:rPr>
                <w:rStyle w:val="CharAttribute7"/>
                <w:color w:val="auto"/>
              </w:rPr>
              <w:t>9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76EF61" w14:textId="458735F4" w:rsidR="00236A9D" w:rsidRPr="00236A9D" w:rsidRDefault="00236A9D" w:rsidP="00236A9D">
            <w:pPr>
              <w:pStyle w:val="ParaAttribute3"/>
              <w:rPr>
                <w:rStyle w:val="CharAttribute7"/>
                <w:rFonts w:hAnsi="Calibri"/>
                <w:color w:val="auto"/>
                <w:szCs w:val="22"/>
              </w:rPr>
            </w:pPr>
            <w:r w:rsidRPr="00236A9D">
              <w:rPr>
                <w:rStyle w:val="CharAttribute7"/>
                <w:rFonts w:hAnsi="Calibri"/>
                <w:color w:val="auto"/>
                <w:szCs w:val="22"/>
              </w:rPr>
              <w:t>M</w:t>
            </w:r>
            <w:r w:rsidRPr="00236A9D">
              <w:rPr>
                <w:rStyle w:val="CharAttribute7"/>
                <w:color w:val="auto"/>
              </w:rPr>
              <w:t>ai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CA108A" w14:textId="69194944" w:rsidR="00236A9D" w:rsidRPr="002C4FF8" w:rsidRDefault="008D448A" w:rsidP="008D448A">
            <w:pPr>
              <w:pStyle w:val="ParaAttribute3"/>
              <w:jc w:val="both"/>
              <w:rPr>
                <w:rStyle w:val="CharAttribute7"/>
              </w:rPr>
            </w:pPr>
            <w:r>
              <w:rPr>
                <w:rStyle w:val="CharAttribute7"/>
                <w:rFonts w:hAnsi="Calibri"/>
                <w:color w:val="000000" w:themeColor="text1"/>
                <w:szCs w:val="22"/>
              </w:rPr>
              <w:t>Gesamt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E94FBB" w14:textId="77777777" w:rsidR="00236A9D" w:rsidRPr="00E112B1" w:rsidRDefault="00236A9D" w:rsidP="00236A9D">
            <w:pPr>
              <w:rPr>
                <w:rStyle w:val="CharAttribute7"/>
                <w:rFonts w:hAnsi="Calibri"/>
                <w:color w:val="000000" w:themeColor="text1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A48B5A" w14:textId="77777777" w:rsidR="00236A9D" w:rsidRPr="00E112B1" w:rsidRDefault="00236A9D" w:rsidP="00236A9D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36A9D" w:rsidRPr="00E112B1" w14:paraId="3004811D" w14:textId="77777777" w:rsidTr="008439D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E70529" w14:textId="77777777" w:rsidR="00236A9D" w:rsidRDefault="00236A9D" w:rsidP="00236A9D">
            <w:pPr>
              <w:pStyle w:val="ParaAttribute3"/>
              <w:rPr>
                <w:rStyle w:val="CharAttribute7"/>
                <w:rFonts w:hAnsi="Calibri"/>
                <w:color w:val="000000" w:themeColor="text1"/>
                <w:szCs w:val="22"/>
              </w:rPr>
            </w:pPr>
            <w:r>
              <w:rPr>
                <w:rStyle w:val="CharAttribute7"/>
                <w:rFonts w:hAnsi="Calibri"/>
                <w:color w:val="000000" w:themeColor="text1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BDC564" w14:textId="28928C60" w:rsidR="00236A9D" w:rsidRPr="00236A9D" w:rsidRDefault="00236A9D" w:rsidP="00236A9D">
            <w:pPr>
              <w:pStyle w:val="ParaAttribute3"/>
              <w:rPr>
                <w:rStyle w:val="CharAttribute7"/>
                <w:rFonts w:hAnsi="Calibri"/>
                <w:color w:val="auto"/>
                <w:szCs w:val="22"/>
              </w:rPr>
            </w:pPr>
            <w:r w:rsidRPr="00236A9D">
              <w:rPr>
                <w:rStyle w:val="CharAttribute7"/>
                <w:rFonts w:hAnsi="Calibri"/>
                <w:color w:val="auto"/>
                <w:szCs w:val="22"/>
              </w:rPr>
              <w:t>2</w:t>
            </w:r>
            <w:r w:rsidRPr="00236A9D">
              <w:rPr>
                <w:rStyle w:val="CharAttribute7"/>
                <w:color w:val="auto"/>
              </w:rPr>
              <w:t>6</w:t>
            </w:r>
          </w:p>
        </w:tc>
        <w:tc>
          <w:tcPr>
            <w:tcW w:w="147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4A82D2" w14:textId="4833AE7F" w:rsidR="00236A9D" w:rsidRPr="00236A9D" w:rsidRDefault="00236A9D" w:rsidP="00236A9D">
            <w:pPr>
              <w:pStyle w:val="ParaAttribute3"/>
              <w:rPr>
                <w:rStyle w:val="CharAttribute7"/>
                <w:rFonts w:hAnsi="Calibri"/>
                <w:color w:val="auto"/>
                <w:szCs w:val="22"/>
              </w:rPr>
            </w:pPr>
            <w:r w:rsidRPr="00236A9D">
              <w:rPr>
                <w:rStyle w:val="CharAttribute7"/>
                <w:rFonts w:hAnsi="Calibri"/>
                <w:color w:val="auto"/>
                <w:szCs w:val="22"/>
              </w:rPr>
              <w:t>M</w:t>
            </w:r>
            <w:r w:rsidRPr="00236A9D">
              <w:rPr>
                <w:rStyle w:val="CharAttribute7"/>
                <w:color w:val="auto"/>
              </w:rPr>
              <w:t>ai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895E93" w14:textId="66D14E87" w:rsidR="00236A9D" w:rsidRDefault="008D448A" w:rsidP="008D448A">
            <w:pPr>
              <w:pStyle w:val="ParaAttribute3"/>
              <w:rPr>
                <w:rStyle w:val="CharAttribute7"/>
                <w:rFonts w:hAnsi="Calibri"/>
                <w:color w:val="000000" w:themeColor="text1"/>
                <w:szCs w:val="22"/>
              </w:rPr>
            </w:pPr>
            <w:r>
              <w:rPr>
                <w:rStyle w:val="CharAttribute7"/>
                <w:rFonts w:hAnsi="Calibri"/>
                <w:color w:val="000000" w:themeColor="text1"/>
                <w:szCs w:val="22"/>
              </w:rPr>
              <w:t>Gesamt</w:t>
            </w:r>
          </w:p>
        </w:tc>
        <w:tc>
          <w:tcPr>
            <w:tcW w:w="183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FDEE4C" w14:textId="77777777" w:rsidR="00236A9D" w:rsidRPr="00E112B1" w:rsidRDefault="00236A9D" w:rsidP="00236A9D">
            <w:pPr>
              <w:rPr>
                <w:rStyle w:val="CharAttribute7"/>
                <w:rFonts w:hAnsi="Calibri"/>
                <w:color w:val="000000" w:themeColor="text1"/>
                <w:szCs w:val="22"/>
              </w:rPr>
            </w:pPr>
            <w:r w:rsidRPr="00E112B1">
              <w:rPr>
                <w:rStyle w:val="CharAttribute7"/>
                <w:rFonts w:hAnsi="Calibri"/>
                <w:color w:val="000000" w:themeColor="text1"/>
                <w:szCs w:val="22"/>
              </w:rPr>
              <w:t>18h30 – 20h00</w:t>
            </w:r>
          </w:p>
        </w:tc>
        <w:tc>
          <w:tcPr>
            <w:tcW w:w="280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AB7DC3" w14:textId="77777777" w:rsidR="00236A9D" w:rsidRPr="00E112B1" w:rsidRDefault="00236A9D" w:rsidP="00236A9D">
            <w:pPr>
              <w:pStyle w:val="ParaAttribute3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36A9D" w:rsidRPr="004A3AAE" w14:paraId="79DCB7F3" w14:textId="77777777" w:rsidTr="00CE3649">
        <w:tc>
          <w:tcPr>
            <w:tcW w:w="558" w:type="dxa"/>
            <w:tcBorders>
              <w:top w:val="single" w:sz="12" w:space="0" w:color="660033"/>
              <w:left w:val="single" w:sz="12" w:space="0" w:color="660033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7C9ABB" w14:textId="77777777" w:rsidR="00236A9D" w:rsidRPr="004A3AAE" w:rsidRDefault="00236A9D" w:rsidP="00236A9D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4"/>
                <w:szCs w:val="6"/>
              </w:rPr>
            </w:pPr>
          </w:p>
          <w:p w14:paraId="7648FE34" w14:textId="77777777" w:rsidR="00236A9D" w:rsidRPr="004A3AAE" w:rsidRDefault="00236A9D" w:rsidP="00236A9D">
            <w:pPr>
              <w:pStyle w:val="ParaAttribute3"/>
              <w:ind w:right="-132"/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4A3AAE">
              <w:rPr>
                <w:rFonts w:ascii="Calibri" w:eastAsia="Calibri" w:hAnsi="Calibri" w:cs="Calibri"/>
                <w:b/>
                <w:i/>
                <w:color w:val="000000" w:themeColor="text1"/>
                <w:sz w:val="28"/>
                <w:szCs w:val="24"/>
              </w:rPr>
              <w:t>SA</w:t>
            </w:r>
          </w:p>
        </w:tc>
        <w:tc>
          <w:tcPr>
            <w:tcW w:w="81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4CFDE9" w14:textId="77777777" w:rsidR="00236A9D" w:rsidRPr="004A3AAE" w:rsidRDefault="00236A9D" w:rsidP="00236A9D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49B5B893" w14:textId="1C440D5A" w:rsidR="00236A9D" w:rsidRPr="004A3AAE" w:rsidRDefault="004A3AAE" w:rsidP="008A6E92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</w:pPr>
            <w:r w:rsidRPr="004A3AAE"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  <w:t>1</w:t>
            </w:r>
            <w:r w:rsidR="008A6E92"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78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76AC94" w14:textId="77777777" w:rsidR="00236A9D" w:rsidRPr="004A3AAE" w:rsidRDefault="00236A9D" w:rsidP="00236A9D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72C7870C" w14:textId="77777777" w:rsidR="00236A9D" w:rsidRPr="004A3AAE" w:rsidRDefault="00236A9D" w:rsidP="00236A9D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</w:pPr>
            <w:r w:rsidRPr="004A3AAE"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  <w:t>J</w:t>
            </w:r>
            <w:r w:rsidRPr="004A3AAE">
              <w:rPr>
                <w:rFonts w:ascii="Calibri" w:hAnsi="Calibri" w:cs="Calibri"/>
                <w:b/>
                <w:i/>
                <w:sz w:val="26"/>
                <w:szCs w:val="26"/>
              </w:rPr>
              <w:t>uni</w:t>
            </w:r>
          </w:p>
        </w:tc>
        <w:tc>
          <w:tcPr>
            <w:tcW w:w="2686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94DD07" w14:textId="77777777" w:rsidR="00236A9D" w:rsidRPr="004A3AAE" w:rsidRDefault="00236A9D" w:rsidP="00236A9D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5D1C54BA" w14:textId="77777777" w:rsidR="004A3AAE" w:rsidRPr="004A3AAE" w:rsidRDefault="004A3AAE" w:rsidP="004A3AAE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A3AAE"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  <w:t>Matinée</w:t>
            </w:r>
            <w:proofErr w:type="spellEnd"/>
            <w:r w:rsidRPr="004A3AAE"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  <w:t>-Konzert mit</w:t>
            </w:r>
          </w:p>
          <w:p w14:paraId="48F0578B" w14:textId="2C256804" w:rsidR="00236A9D" w:rsidRPr="004A3AAE" w:rsidRDefault="004A3AAE" w:rsidP="004A3AAE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A3AAE"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  <w:t>anscl</w:t>
            </w:r>
            <w:proofErr w:type="spellEnd"/>
            <w:r w:rsidRPr="004A3AAE"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  <w:t>. Sommerausflug</w:t>
            </w:r>
          </w:p>
        </w:tc>
        <w:tc>
          <w:tcPr>
            <w:tcW w:w="1830" w:type="dxa"/>
            <w:tcBorders>
              <w:top w:val="single" w:sz="12" w:space="0" w:color="660033"/>
              <w:left w:val="nil"/>
              <w:bottom w:val="single" w:sz="12" w:space="0" w:color="660033"/>
              <w:right w:val="nil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5B4F08" w14:textId="77777777" w:rsidR="00236A9D" w:rsidRPr="004A3AAE" w:rsidRDefault="00236A9D" w:rsidP="00236A9D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6"/>
                <w:szCs w:val="6"/>
              </w:rPr>
            </w:pPr>
          </w:p>
          <w:p w14:paraId="14F3B017" w14:textId="4FDBD36C" w:rsidR="00236A9D" w:rsidRPr="004A3AAE" w:rsidRDefault="004A3AAE" w:rsidP="00236A9D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</w:pPr>
            <w:r w:rsidRPr="004A3AAE"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</w:rPr>
              <w:t>Ganztags</w:t>
            </w:r>
          </w:p>
        </w:tc>
        <w:tc>
          <w:tcPr>
            <w:tcW w:w="2807" w:type="dxa"/>
            <w:tcBorders>
              <w:top w:val="single" w:sz="12" w:space="0" w:color="660033"/>
              <w:left w:val="nil"/>
              <w:bottom w:val="single" w:sz="12" w:space="0" w:color="660033"/>
              <w:right w:val="single" w:sz="12" w:space="0" w:color="660033"/>
            </w:tcBorders>
            <w:shd w:val="clear" w:color="auto" w:fill="FF99C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B70F16" w14:textId="77777777" w:rsidR="00236A9D" w:rsidRPr="00405743" w:rsidRDefault="00236A9D" w:rsidP="00236A9D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6"/>
                <w:szCs w:val="6"/>
                <w:highlight w:val="yellow"/>
              </w:rPr>
            </w:pPr>
          </w:p>
          <w:p w14:paraId="00CAA9B2" w14:textId="3F4AB8C4" w:rsidR="00236A9D" w:rsidRPr="00405743" w:rsidRDefault="00236A9D" w:rsidP="00236A9D">
            <w:pPr>
              <w:pStyle w:val="ParaAttribute3"/>
              <w:rPr>
                <w:rFonts w:ascii="Calibri" w:eastAsia="Calibri" w:hAnsi="Calibri" w:cs="Calibri"/>
                <w:b/>
                <w:i/>
                <w:color w:val="000000" w:themeColor="text1"/>
                <w:sz w:val="26"/>
                <w:szCs w:val="26"/>
                <w:highlight w:val="yellow"/>
              </w:rPr>
            </w:pPr>
          </w:p>
        </w:tc>
      </w:tr>
    </w:tbl>
    <w:p w14:paraId="2389DE84" w14:textId="46DF7E72" w:rsidR="0033207F" w:rsidRDefault="0033207F" w:rsidP="00197941">
      <w:pPr>
        <w:pStyle w:val="ParaAttribute6"/>
        <w:spacing w:line="276" w:lineRule="auto"/>
        <w:rPr>
          <w:rFonts w:ascii="Calibri" w:eastAsia="Calibri" w:hAnsi="Calibri"/>
          <w:sz w:val="4"/>
          <w:szCs w:val="4"/>
          <w:highlight w:val="yellow"/>
        </w:rPr>
      </w:pPr>
    </w:p>
    <w:p w14:paraId="3D630388" w14:textId="77777777" w:rsidR="00FC04DB" w:rsidRDefault="00FC04DB" w:rsidP="00FC04DB">
      <w:pPr>
        <w:rPr>
          <w:lang w:val="de-DE"/>
        </w:rPr>
      </w:pPr>
    </w:p>
    <w:p w14:paraId="638587AC" w14:textId="14B2CB19" w:rsidR="00C36FA1" w:rsidRDefault="00FC04DB" w:rsidP="00C36FA1">
      <w:pPr>
        <w:spacing w:before="120" w:after="120"/>
        <w:rPr>
          <w:lang w:val="de-DE"/>
        </w:rPr>
      </w:pPr>
      <w:r w:rsidRPr="00C36FA1">
        <w:rPr>
          <w:rFonts w:ascii="Calibri" w:hAnsi="Calibri" w:cs="Calibri"/>
          <w:b/>
          <w:sz w:val="22"/>
          <w:szCs w:val="22"/>
          <w:lang w:val="de-DE"/>
        </w:rPr>
        <w:t xml:space="preserve">Aufgrund der aktuellen Corona-Pandemie haben wir entschlossen im Herbst nur Registerproben (Holz/Blech) durchzuführen. Damit kann die Anzahl Jugendmusikanten im Musiklokal reduziert werden. Ebenfalls ist heute schwer abzuschätzen ob sämtliche Anlässe auch durchgeführt werden können. Wir bitten </w:t>
      </w:r>
      <w:r w:rsidR="00F736E8" w:rsidRPr="00C36FA1">
        <w:rPr>
          <w:rFonts w:ascii="Calibri" w:hAnsi="Calibri" w:cs="Calibri"/>
          <w:b/>
          <w:sz w:val="22"/>
          <w:szCs w:val="22"/>
          <w:lang w:val="de-DE"/>
        </w:rPr>
        <w:t>Euch</w:t>
      </w:r>
      <w:r w:rsidRPr="00C36FA1">
        <w:rPr>
          <w:rFonts w:ascii="Calibri" w:hAnsi="Calibri" w:cs="Calibri"/>
          <w:b/>
          <w:sz w:val="22"/>
          <w:szCs w:val="22"/>
          <w:lang w:val="de-DE"/>
        </w:rPr>
        <w:t xml:space="preserve"> deshalb um Eure Flexibilität und Euer Verständnis. Wir werden Euch jeweils laufend über Änderungen informieren.</w:t>
      </w:r>
      <w:r w:rsidR="00C36FA1" w:rsidRPr="00C36FA1">
        <w:rPr>
          <w:rFonts w:ascii="Calibri" w:hAnsi="Calibri" w:cs="Calibri"/>
          <w:b/>
          <w:sz w:val="22"/>
          <w:szCs w:val="22"/>
          <w:lang w:val="de-DE"/>
        </w:rPr>
        <w:t xml:space="preserve"> Falls Du krank bist oder Anzeichen von Symptomen hast, bitten wir Dich, zu Hause zu bleiben.</w:t>
      </w:r>
    </w:p>
    <w:p w14:paraId="7CB4C128" w14:textId="095F78A2" w:rsidR="00FC04DB" w:rsidRPr="00C36FA1" w:rsidRDefault="00FC04DB" w:rsidP="00FC04DB">
      <w:pPr>
        <w:rPr>
          <w:rFonts w:ascii="Calibri" w:hAnsi="Calibri" w:cs="Calibri"/>
          <w:b/>
          <w:sz w:val="22"/>
          <w:szCs w:val="22"/>
          <w:lang w:val="de-DE"/>
        </w:rPr>
      </w:pPr>
    </w:p>
    <w:p w14:paraId="6864C3B4" w14:textId="77777777" w:rsidR="00FC04DB" w:rsidRPr="00C36FA1" w:rsidRDefault="00FC04DB" w:rsidP="00197941">
      <w:pPr>
        <w:pStyle w:val="ParaAttribute6"/>
        <w:spacing w:line="276" w:lineRule="auto"/>
        <w:rPr>
          <w:rFonts w:ascii="Calibri" w:eastAsia="Calibri" w:hAnsi="Calibri"/>
          <w:b/>
          <w:sz w:val="4"/>
          <w:szCs w:val="4"/>
          <w:highlight w:val="yellow"/>
        </w:rPr>
      </w:pPr>
    </w:p>
    <w:sectPr w:rsidR="00FC04DB" w:rsidRPr="00C36FA1" w:rsidSect="009C2CA1">
      <w:headerReference w:type="default" r:id="rId8"/>
      <w:pgSz w:w="11906" w:h="16838"/>
      <w:pgMar w:top="2127" w:right="849" w:bottom="426" w:left="851" w:header="284" w:footer="4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90FFD" w14:textId="77777777" w:rsidR="00136C32" w:rsidRDefault="00136C32">
      <w:r>
        <w:separator/>
      </w:r>
    </w:p>
  </w:endnote>
  <w:endnote w:type="continuationSeparator" w:id="0">
    <w:p w14:paraId="07B3B0C5" w14:textId="77777777" w:rsidR="00136C32" w:rsidRDefault="0013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F57B6" w14:textId="77777777" w:rsidR="00136C32" w:rsidRDefault="00136C32">
      <w:r>
        <w:separator/>
      </w:r>
    </w:p>
  </w:footnote>
  <w:footnote w:type="continuationSeparator" w:id="0">
    <w:p w14:paraId="5E793FEC" w14:textId="77777777" w:rsidR="00136C32" w:rsidRDefault="0013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0BDB4" w14:textId="77777777" w:rsidR="0033207F" w:rsidRDefault="0078251F">
    <w:pPr>
      <w:pStyle w:val="ParaAttribute2"/>
      <w:rPr>
        <w:rFonts w:ascii="Calibri" w:eastAsia="Calibri" w:hAnsi="Calibri"/>
        <w:sz w:val="22"/>
        <w:szCs w:val="22"/>
      </w:rPr>
    </w:pPr>
    <w:r>
      <w:rPr>
        <w:noProof/>
      </w:rPr>
      <w:drawing>
        <wp:inline distT="0" distB="0" distL="0" distR="0" wp14:anchorId="17EBCD43" wp14:editId="60851002">
          <wp:extent cx="1066800" cy="986276"/>
          <wp:effectExtent l="0" t="0" r="0" b="4445"/>
          <wp:docPr id="11" name="Picture 1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342" cy="992324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2E46"/>
    <w:multiLevelType w:val="hybridMultilevel"/>
    <w:tmpl w:val="FAF05A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346B"/>
    <w:multiLevelType w:val="hybridMultilevel"/>
    <w:tmpl w:val="AA7A9354"/>
    <w:lvl w:ilvl="0" w:tplc="F51021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Footer/>
  <w:proofState w:spelling="clean" w:grammar="clean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7F"/>
    <w:rsid w:val="00016244"/>
    <w:rsid w:val="00023FC8"/>
    <w:rsid w:val="000364C6"/>
    <w:rsid w:val="00074F7E"/>
    <w:rsid w:val="00076BDE"/>
    <w:rsid w:val="00096893"/>
    <w:rsid w:val="000E622B"/>
    <w:rsid w:val="00116F6A"/>
    <w:rsid w:val="00136C32"/>
    <w:rsid w:val="001641C5"/>
    <w:rsid w:val="00172960"/>
    <w:rsid w:val="00197941"/>
    <w:rsid w:val="001B6AEB"/>
    <w:rsid w:val="00236A9D"/>
    <w:rsid w:val="002A1EC8"/>
    <w:rsid w:val="002A4E6B"/>
    <w:rsid w:val="002C4FF8"/>
    <w:rsid w:val="00324334"/>
    <w:rsid w:val="0033207F"/>
    <w:rsid w:val="00363C5A"/>
    <w:rsid w:val="003C4A3F"/>
    <w:rsid w:val="00405743"/>
    <w:rsid w:val="004A3AAE"/>
    <w:rsid w:val="00553654"/>
    <w:rsid w:val="00565498"/>
    <w:rsid w:val="006065CB"/>
    <w:rsid w:val="006071B1"/>
    <w:rsid w:val="00635C7A"/>
    <w:rsid w:val="00680D69"/>
    <w:rsid w:val="006B03B5"/>
    <w:rsid w:val="006F02E5"/>
    <w:rsid w:val="007221D2"/>
    <w:rsid w:val="0078251F"/>
    <w:rsid w:val="00784C46"/>
    <w:rsid w:val="008439DE"/>
    <w:rsid w:val="00862424"/>
    <w:rsid w:val="00865A59"/>
    <w:rsid w:val="00876927"/>
    <w:rsid w:val="008A52E6"/>
    <w:rsid w:val="008A6E92"/>
    <w:rsid w:val="008C3C7C"/>
    <w:rsid w:val="008D448A"/>
    <w:rsid w:val="00914D7F"/>
    <w:rsid w:val="00963757"/>
    <w:rsid w:val="00986FA3"/>
    <w:rsid w:val="009C2CA1"/>
    <w:rsid w:val="00A02593"/>
    <w:rsid w:val="00A42EED"/>
    <w:rsid w:val="00A5383A"/>
    <w:rsid w:val="00AA3C47"/>
    <w:rsid w:val="00AF27C7"/>
    <w:rsid w:val="00B503E4"/>
    <w:rsid w:val="00B848A1"/>
    <w:rsid w:val="00B87045"/>
    <w:rsid w:val="00B90B2B"/>
    <w:rsid w:val="00B938CA"/>
    <w:rsid w:val="00BC3FC3"/>
    <w:rsid w:val="00C03299"/>
    <w:rsid w:val="00C15E21"/>
    <w:rsid w:val="00C36FA1"/>
    <w:rsid w:val="00C4769D"/>
    <w:rsid w:val="00C7565C"/>
    <w:rsid w:val="00C925EA"/>
    <w:rsid w:val="00CB4E09"/>
    <w:rsid w:val="00CD080D"/>
    <w:rsid w:val="00CD7730"/>
    <w:rsid w:val="00CE765E"/>
    <w:rsid w:val="00CF6650"/>
    <w:rsid w:val="00D17E43"/>
    <w:rsid w:val="00D31CF9"/>
    <w:rsid w:val="00D97A85"/>
    <w:rsid w:val="00DC4618"/>
    <w:rsid w:val="00DD0C5F"/>
    <w:rsid w:val="00DE5F92"/>
    <w:rsid w:val="00E112B1"/>
    <w:rsid w:val="00E132FD"/>
    <w:rsid w:val="00E2515D"/>
    <w:rsid w:val="00E75C47"/>
    <w:rsid w:val="00E82A09"/>
    <w:rsid w:val="00EB0C11"/>
    <w:rsid w:val="00F00ACA"/>
    <w:rsid w:val="00F40760"/>
    <w:rsid w:val="00F715E4"/>
    <w:rsid w:val="00F736E8"/>
    <w:rsid w:val="00F82216"/>
    <w:rsid w:val="00F85242"/>
    <w:rsid w:val="00FC04DB"/>
    <w:rsid w:val="00FD2F37"/>
    <w:rsid w:val="00FE554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EF51193"/>
  <w15:docId w15:val="{A67870A0-AD66-4295-BB4E-2EB06DA7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ordWrap w:val="0"/>
      <w:spacing w:after="200"/>
      <w:jc w:val="center"/>
    </w:pPr>
  </w:style>
  <w:style w:type="paragraph" w:customStyle="1" w:styleId="ParaAttribute1">
    <w:name w:val="ParaAttribute1"/>
    <w:pPr>
      <w:tabs>
        <w:tab w:val="center" w:pos="4536"/>
        <w:tab w:val="right" w:pos="9072"/>
      </w:tabs>
      <w:wordWrap w:val="0"/>
      <w:jc w:val="center"/>
    </w:pPr>
  </w:style>
  <w:style w:type="paragraph" w:customStyle="1" w:styleId="ParaAttribute2">
    <w:name w:val="ParaAttribute2"/>
    <w:pPr>
      <w:tabs>
        <w:tab w:val="center" w:pos="4536"/>
        <w:tab w:val="right" w:pos="9072"/>
      </w:tabs>
      <w:wordWrap w:val="0"/>
      <w:jc w:val="center"/>
    </w:pPr>
  </w:style>
  <w:style w:type="paragraph" w:customStyle="1" w:styleId="ParaAttribute3">
    <w:name w:val="ParaAttribute3"/>
    <w:pPr>
      <w:wordWrap w:val="0"/>
    </w:pPr>
  </w:style>
  <w:style w:type="paragraph" w:customStyle="1" w:styleId="ParaAttribute4">
    <w:name w:val="ParaAttribute4"/>
    <w:pPr>
      <w:wordWrap w:val="0"/>
      <w:ind w:right="-108"/>
    </w:pPr>
  </w:style>
  <w:style w:type="paragraph" w:customStyle="1" w:styleId="ParaAttribute5">
    <w:name w:val="ParaAttribute5"/>
    <w:pPr>
      <w:wordWrap w:val="0"/>
      <w:spacing w:after="200"/>
      <w:ind w:left="-34"/>
    </w:pPr>
  </w:style>
  <w:style w:type="paragraph" w:customStyle="1" w:styleId="ParaAttribute6">
    <w:name w:val="ParaAttribute6"/>
    <w:pPr>
      <w:wordWrap w:val="0"/>
      <w:spacing w:after="200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</w:pPr>
  </w:style>
  <w:style w:type="paragraph" w:customStyle="1" w:styleId="ParaAttribute9">
    <w:name w:val="ParaAttribute9"/>
    <w:pPr>
      <w:widowControl w:val="0"/>
      <w:wordWrap w:val="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</w:pPr>
  </w:style>
  <w:style w:type="character" w:customStyle="1" w:styleId="CharAttribute0">
    <w:name w:val="CharAttribute0"/>
    <w:rPr>
      <w:rFonts w:ascii="Arial Unicode MS" w:eastAsia="Arial Unicode MS"/>
      <w:color w:val="D60093"/>
      <w:sz w:val="14"/>
    </w:rPr>
  </w:style>
  <w:style w:type="character" w:customStyle="1" w:styleId="CharAttribute1">
    <w:name w:val="CharAttribute1"/>
    <w:rPr>
      <w:rFonts w:ascii="Calibri" w:eastAsia="Calibri"/>
      <w:sz w:val="22"/>
    </w:rPr>
  </w:style>
  <w:style w:type="character" w:customStyle="1" w:styleId="CharAttribute2">
    <w:name w:val="CharAttribute2"/>
    <w:rPr>
      <w:rFonts w:ascii="Calibri" w:eastAsia="Calibri"/>
      <w:sz w:val="22"/>
    </w:rPr>
  </w:style>
  <w:style w:type="character" w:customStyle="1" w:styleId="CharAttribute3">
    <w:name w:val="CharAttribute3"/>
    <w:rPr>
      <w:rFonts w:ascii="Calibri" w:eastAsia="Calibri"/>
      <w:sz w:val="22"/>
    </w:rPr>
  </w:style>
  <w:style w:type="character" w:customStyle="1" w:styleId="CharAttribute4">
    <w:name w:val="CharAttribute4"/>
    <w:rPr>
      <w:rFonts w:ascii="Arial Unicode MS" w:eastAsia="Arial Unicode MS"/>
      <w:color w:val="D60093"/>
      <w:sz w:val="48"/>
    </w:rPr>
  </w:style>
  <w:style w:type="character" w:customStyle="1" w:styleId="CharAttribute5">
    <w:name w:val="CharAttribute5"/>
    <w:rPr>
      <w:rFonts w:ascii="Calibri" w:eastAsia="Calibri"/>
      <w:color w:val="943634"/>
    </w:rPr>
  </w:style>
  <w:style w:type="character" w:customStyle="1" w:styleId="CharAttribute6">
    <w:name w:val="CharAttribute6"/>
    <w:rPr>
      <w:rFonts w:ascii="Calibri" w:eastAsia="Calibri"/>
      <w:color w:val="943634"/>
      <w:sz w:val="10"/>
    </w:rPr>
  </w:style>
  <w:style w:type="character" w:customStyle="1" w:styleId="CharAttribute7">
    <w:name w:val="CharAttribute7"/>
    <w:rPr>
      <w:rFonts w:ascii="Calibri" w:eastAsia="Calibri"/>
      <w:color w:val="943634"/>
      <w:sz w:val="22"/>
    </w:rPr>
  </w:style>
  <w:style w:type="character" w:customStyle="1" w:styleId="CharAttribute8">
    <w:name w:val="CharAttribute8"/>
    <w:rPr>
      <w:rFonts w:ascii="Calibri" w:eastAsia="Calibri"/>
      <w:i/>
      <w:color w:val="943634"/>
      <w:sz w:val="6"/>
    </w:rPr>
  </w:style>
  <w:style w:type="character" w:customStyle="1" w:styleId="CharAttribute9">
    <w:name w:val="CharAttribute9"/>
    <w:rPr>
      <w:rFonts w:ascii="Calibri" w:eastAsia="Calibri"/>
      <w:i/>
      <w:color w:val="943634"/>
      <w:sz w:val="26"/>
    </w:rPr>
  </w:style>
  <w:style w:type="character" w:customStyle="1" w:styleId="CharAttribute10">
    <w:name w:val="CharAttribute10"/>
    <w:rPr>
      <w:rFonts w:ascii="Calibri" w:eastAsia="Calibri"/>
      <w:b/>
      <w:i/>
      <w:color w:val="943634"/>
      <w:sz w:val="6"/>
    </w:rPr>
  </w:style>
  <w:style w:type="character" w:customStyle="1" w:styleId="CharAttribute11">
    <w:name w:val="CharAttribute11"/>
    <w:rPr>
      <w:rFonts w:ascii="Calibri" w:eastAsia="Calibri"/>
      <w:b/>
      <w:i/>
      <w:color w:val="943634"/>
      <w:sz w:val="26"/>
    </w:rPr>
  </w:style>
  <w:style w:type="character" w:customStyle="1" w:styleId="CharAttribute12">
    <w:name w:val="CharAttribute12"/>
    <w:rPr>
      <w:rFonts w:ascii="Calibri" w:eastAsia="Calibri"/>
      <w:color w:val="943634"/>
      <w:sz w:val="24"/>
    </w:rPr>
  </w:style>
  <w:style w:type="character" w:customStyle="1" w:styleId="CharAttribute13">
    <w:name w:val="CharAttribute13"/>
    <w:rPr>
      <w:rFonts w:ascii="Calibri" w:eastAsia="Calibri"/>
      <w:b/>
      <w:color w:val="943634"/>
      <w:sz w:val="24"/>
    </w:rPr>
  </w:style>
  <w:style w:type="character" w:customStyle="1" w:styleId="CharAttribute14">
    <w:name w:val="CharAttribute14"/>
    <w:rPr>
      <w:rFonts w:ascii="Calibri" w:eastAsia="Calibri"/>
      <w:b/>
      <w:color w:val="943634"/>
      <w:sz w:val="22"/>
    </w:rPr>
  </w:style>
  <w:style w:type="character" w:customStyle="1" w:styleId="CharAttribute15">
    <w:name w:val="CharAttribute15"/>
    <w:rPr>
      <w:rFonts w:ascii="Calibri" w:eastAsia="Calibri"/>
      <w:i/>
      <w:color w:val="365F91"/>
      <w:sz w:val="26"/>
    </w:rPr>
  </w:style>
  <w:style w:type="character" w:customStyle="1" w:styleId="CharAttribute16">
    <w:name w:val="CharAttribute16"/>
    <w:rPr>
      <w:rFonts w:ascii="Calibri" w:eastAsia="Calibri"/>
      <w:b/>
      <w:i/>
      <w:color w:val="365F91"/>
      <w:sz w:val="26"/>
    </w:rPr>
  </w:style>
  <w:style w:type="character" w:customStyle="1" w:styleId="CharAttribute17">
    <w:name w:val="CharAttribute17"/>
    <w:rPr>
      <w:rFonts w:ascii="Arial Unicode MS" w:eastAsia="Arial Unicode MS"/>
      <w:color w:val="D60093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9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941"/>
    <w:rPr>
      <w:rFonts w:ascii="Tahoma" w:hAnsi="Tahoma" w:cs="Tahoma"/>
      <w:kern w:val="2"/>
      <w:sz w:val="16"/>
      <w:szCs w:val="16"/>
      <w:lang w:val="en-US" w:eastAsia="ko-KR"/>
    </w:rPr>
  </w:style>
  <w:style w:type="paragraph" w:styleId="Kopfzeile">
    <w:name w:val="header"/>
    <w:basedOn w:val="Standard"/>
    <w:link w:val="KopfzeileZchn"/>
    <w:uiPriority w:val="99"/>
    <w:unhideWhenUsed/>
    <w:rsid w:val="00197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7941"/>
    <w:rPr>
      <w:rFonts w:ascii="Batang"/>
      <w:kern w:val="2"/>
      <w:lang w:val="en-US" w:eastAsia="ko-KR"/>
    </w:rPr>
  </w:style>
  <w:style w:type="paragraph" w:styleId="Fuzeile">
    <w:name w:val="footer"/>
    <w:basedOn w:val="Standard"/>
    <w:link w:val="FuzeileZchn"/>
    <w:uiPriority w:val="99"/>
    <w:unhideWhenUsed/>
    <w:rsid w:val="00197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7941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BEBA-725A-42A2-9246-678FC05A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1676</Characters>
  <Application>Microsoft Office Word</Application>
  <DocSecurity>0</DocSecurity>
  <Lines>13</Lines>
  <Paragraphs>3</Paragraphs>
  <MMClips>0</MMClip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Christoph Montani</cp:lastModifiedBy>
  <cp:revision>2</cp:revision>
  <cp:lastPrinted>2020-09-11T06:25:00Z</cp:lastPrinted>
  <dcterms:created xsi:type="dcterms:W3CDTF">2020-09-11T06:25:00Z</dcterms:created>
  <dcterms:modified xsi:type="dcterms:W3CDTF">2020-09-11T06:25:00Z</dcterms:modified>
</cp:coreProperties>
</file>